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4692" w:rsidRPr="00A55C92" w:rsidRDefault="00414692" w:rsidP="00414692">
      <w:pPr>
        <w:pStyle w:val="NoSpacing"/>
        <w:spacing w:line="360" w:lineRule="auto"/>
        <w:jc w:val="center"/>
        <w:rPr>
          <w:rFonts w:eastAsiaTheme="minorHAnsi"/>
          <w:sz w:val="22"/>
          <w:szCs w:val="22"/>
        </w:rPr>
      </w:pPr>
      <w:r w:rsidRPr="00A55C92">
        <w:rPr>
          <w:rFonts w:eastAsiaTheme="minorHAnsi"/>
          <w:sz w:val="22"/>
          <w:szCs w:val="22"/>
        </w:rPr>
        <w:t>SOUTH TEXAS COLLEGE </w:t>
      </w:r>
    </w:p>
    <w:p w:rsidR="00414692" w:rsidRPr="00A55C92" w:rsidRDefault="00414692" w:rsidP="00414692">
      <w:pPr>
        <w:pStyle w:val="NoSpacing"/>
        <w:spacing w:line="360" w:lineRule="auto"/>
        <w:jc w:val="center"/>
        <w:rPr>
          <w:rFonts w:eastAsiaTheme="minorHAnsi"/>
          <w:sz w:val="22"/>
          <w:szCs w:val="22"/>
        </w:rPr>
      </w:pPr>
      <w:r w:rsidRPr="00A55C92">
        <w:rPr>
          <w:rFonts w:eastAsiaTheme="minorHAnsi"/>
          <w:sz w:val="22"/>
          <w:szCs w:val="22"/>
        </w:rPr>
        <w:t xml:space="preserve">Fine and Performing Arts, Division of Liberal Arts and Social Science </w:t>
      </w:r>
    </w:p>
    <w:p w:rsidR="00414692" w:rsidRPr="00A55C92" w:rsidRDefault="00414692" w:rsidP="00414692">
      <w:pPr>
        <w:pStyle w:val="NoSpacing"/>
        <w:spacing w:line="360" w:lineRule="auto"/>
        <w:jc w:val="center"/>
        <w:rPr>
          <w:rFonts w:eastAsiaTheme="minorHAnsi"/>
          <w:sz w:val="22"/>
          <w:szCs w:val="22"/>
        </w:rPr>
      </w:pPr>
      <w:r w:rsidRPr="00A55C92">
        <w:rPr>
          <w:rFonts w:eastAsiaTheme="minorHAnsi"/>
          <w:sz w:val="22"/>
          <w:szCs w:val="22"/>
        </w:rPr>
        <w:t>Art Department, Course Syllabus </w:t>
      </w:r>
    </w:p>
    <w:p w:rsidR="00414692" w:rsidRPr="00A55C92" w:rsidRDefault="00414692" w:rsidP="00414692">
      <w:pPr>
        <w:pStyle w:val="NoSpacing"/>
        <w:spacing w:line="360" w:lineRule="auto"/>
        <w:jc w:val="center"/>
        <w:rPr>
          <w:b/>
          <w:bCs/>
          <w:sz w:val="22"/>
          <w:szCs w:val="22"/>
        </w:rPr>
      </w:pPr>
      <w:r w:rsidRPr="00A55C92">
        <w:rPr>
          <w:b/>
          <w:bCs/>
          <w:sz w:val="22"/>
          <w:szCs w:val="22"/>
        </w:rPr>
        <w:t>Fall Semester 2015</w:t>
      </w:r>
    </w:p>
    <w:p w:rsidR="00702C79" w:rsidRPr="009947EB" w:rsidRDefault="00702C79" w:rsidP="00702C79">
      <w:pPr>
        <w:spacing w:line="360" w:lineRule="auto"/>
        <w:rPr>
          <w:rFonts w:ascii="Times New Roman" w:hAnsi="Times New Roman" w:cs="Times New Roman"/>
          <w:b/>
          <w:bCs/>
        </w:rPr>
      </w:pPr>
      <w:bookmarkStart w:id="0" w:name="_GoBack"/>
      <w:bookmarkEnd w:id="0"/>
    </w:p>
    <w:p w:rsidR="00702C79" w:rsidRPr="009947EB" w:rsidRDefault="00702C79" w:rsidP="00702C79">
      <w:pPr>
        <w:pStyle w:val="NormalWeb"/>
        <w:spacing w:before="0" w:beforeAutospacing="0" w:after="0" w:afterAutospacing="0" w:line="360" w:lineRule="auto"/>
        <w:rPr>
          <w:b/>
          <w:sz w:val="22"/>
          <w:szCs w:val="22"/>
        </w:rPr>
      </w:pPr>
      <w:r w:rsidRPr="009947EB">
        <w:rPr>
          <w:b/>
          <w:bCs/>
          <w:color w:val="000000"/>
          <w:sz w:val="22"/>
          <w:szCs w:val="22"/>
          <w:u w:val="single"/>
        </w:rPr>
        <w:t>Instructor’s Information:</w:t>
      </w:r>
    </w:p>
    <w:p w:rsidR="00702C79" w:rsidRPr="009947EB" w:rsidRDefault="00702C79" w:rsidP="00702C79">
      <w:pPr>
        <w:pStyle w:val="NormalWeb"/>
        <w:spacing w:before="0" w:beforeAutospacing="0" w:after="0" w:afterAutospacing="0" w:line="360" w:lineRule="auto"/>
        <w:rPr>
          <w:b/>
          <w:sz w:val="22"/>
          <w:szCs w:val="22"/>
        </w:rPr>
      </w:pPr>
      <w:r w:rsidRPr="009947EB">
        <w:rPr>
          <w:b/>
          <w:bCs/>
          <w:color w:val="000000"/>
          <w:sz w:val="22"/>
          <w:szCs w:val="22"/>
        </w:rPr>
        <w:t>Instructor:</w:t>
      </w:r>
    </w:p>
    <w:p w:rsidR="00702C79" w:rsidRPr="009947EB" w:rsidRDefault="00702C79" w:rsidP="00702C79">
      <w:pPr>
        <w:pStyle w:val="NormalWeb"/>
        <w:spacing w:before="0" w:beforeAutospacing="0" w:after="0" w:afterAutospacing="0" w:line="360" w:lineRule="auto"/>
        <w:rPr>
          <w:b/>
          <w:sz w:val="22"/>
          <w:szCs w:val="22"/>
        </w:rPr>
      </w:pPr>
      <w:r w:rsidRPr="009947EB">
        <w:rPr>
          <w:b/>
          <w:bCs/>
          <w:color w:val="000000"/>
          <w:sz w:val="22"/>
          <w:szCs w:val="22"/>
        </w:rPr>
        <w:t>Office Phone #:</w:t>
      </w:r>
    </w:p>
    <w:p w:rsidR="00702C79" w:rsidRPr="009947EB" w:rsidRDefault="00702C79" w:rsidP="00702C79">
      <w:pPr>
        <w:pStyle w:val="NormalWeb"/>
        <w:spacing w:before="0" w:beforeAutospacing="0" w:after="0" w:afterAutospacing="0" w:line="360" w:lineRule="auto"/>
        <w:rPr>
          <w:b/>
          <w:sz w:val="22"/>
          <w:szCs w:val="22"/>
        </w:rPr>
      </w:pPr>
      <w:r w:rsidRPr="009947EB">
        <w:rPr>
          <w:b/>
          <w:bCs/>
          <w:color w:val="000000"/>
          <w:sz w:val="22"/>
          <w:szCs w:val="22"/>
        </w:rPr>
        <w:t>Dept. Phone #: (Pecan Campus) (956) 872-2503</w:t>
      </w:r>
    </w:p>
    <w:p w:rsidR="00702C79" w:rsidRPr="009947EB" w:rsidRDefault="00702C79" w:rsidP="00702C79">
      <w:pPr>
        <w:pStyle w:val="NormalWeb"/>
        <w:spacing w:before="0" w:beforeAutospacing="0" w:after="0" w:afterAutospacing="0" w:line="360" w:lineRule="auto"/>
        <w:rPr>
          <w:b/>
          <w:sz w:val="22"/>
          <w:szCs w:val="22"/>
        </w:rPr>
      </w:pPr>
      <w:r w:rsidRPr="009947EB">
        <w:rPr>
          <w:b/>
          <w:bCs/>
          <w:color w:val="000000"/>
          <w:sz w:val="22"/>
          <w:szCs w:val="22"/>
        </w:rPr>
        <w:t>Email:</w:t>
      </w:r>
    </w:p>
    <w:p w:rsidR="00702C79" w:rsidRPr="009947EB" w:rsidRDefault="00702C79" w:rsidP="00702C79">
      <w:pPr>
        <w:pStyle w:val="NormalWeb"/>
        <w:spacing w:before="0" w:beforeAutospacing="0" w:after="0" w:afterAutospacing="0" w:line="360" w:lineRule="auto"/>
        <w:rPr>
          <w:b/>
          <w:sz w:val="22"/>
          <w:szCs w:val="22"/>
        </w:rPr>
      </w:pPr>
      <w:r w:rsidRPr="009947EB">
        <w:rPr>
          <w:b/>
          <w:bCs/>
          <w:color w:val="000000"/>
          <w:sz w:val="22"/>
          <w:szCs w:val="22"/>
        </w:rPr>
        <w:t>Office Hours:</w:t>
      </w:r>
    </w:p>
    <w:p w:rsidR="00702C79" w:rsidRPr="009947EB" w:rsidRDefault="00702C79" w:rsidP="00702C79">
      <w:pPr>
        <w:spacing w:line="360" w:lineRule="auto"/>
        <w:rPr>
          <w:rFonts w:ascii="Times New Roman" w:hAnsi="Times New Roman" w:cs="Times New Roman"/>
          <w:b/>
          <w:bCs/>
          <w:u w:val="single"/>
        </w:rPr>
      </w:pPr>
    </w:p>
    <w:p w:rsidR="005C3457" w:rsidRPr="005C3457" w:rsidRDefault="005C3457" w:rsidP="005C3457">
      <w:pPr>
        <w:spacing w:line="360" w:lineRule="auto"/>
        <w:rPr>
          <w:rFonts w:ascii="Times New Roman" w:hAnsi="Times New Roman" w:cs="Times New Roman"/>
          <w:b/>
          <w:bCs/>
          <w:u w:val="single"/>
        </w:rPr>
      </w:pPr>
      <w:r w:rsidRPr="005C3457">
        <w:rPr>
          <w:rFonts w:ascii="Times New Roman" w:hAnsi="Times New Roman" w:cs="Times New Roman"/>
          <w:b/>
          <w:bCs/>
          <w:u w:val="single"/>
        </w:rPr>
        <w:t>Chair’s Information:</w:t>
      </w:r>
    </w:p>
    <w:p w:rsidR="005C3457" w:rsidRPr="005C3457" w:rsidRDefault="005C3457" w:rsidP="005C3457">
      <w:pPr>
        <w:numPr>
          <w:ilvl w:val="0"/>
          <w:numId w:val="1"/>
        </w:numPr>
        <w:tabs>
          <w:tab w:val="clear" w:pos="720"/>
          <w:tab w:val="num" w:pos="360"/>
        </w:tabs>
        <w:spacing w:line="360" w:lineRule="auto"/>
        <w:ind w:hanging="720"/>
        <w:rPr>
          <w:rFonts w:ascii="Times New Roman" w:hAnsi="Times New Roman" w:cs="Times New Roman"/>
        </w:rPr>
      </w:pPr>
      <w:r w:rsidRPr="005C3457">
        <w:rPr>
          <w:rFonts w:ascii="Times New Roman" w:hAnsi="Times New Roman" w:cs="Times New Roman"/>
          <w:b/>
        </w:rPr>
        <w:t>Name of Chair</w:t>
      </w:r>
      <w:r w:rsidRPr="005C3457">
        <w:rPr>
          <w:rFonts w:ascii="Times New Roman" w:hAnsi="Times New Roman" w:cs="Times New Roman"/>
        </w:rPr>
        <w:t>: Richard Lubben</w:t>
      </w:r>
    </w:p>
    <w:p w:rsidR="005C3457" w:rsidRPr="005C3457" w:rsidRDefault="005C3457" w:rsidP="005C3457">
      <w:pPr>
        <w:numPr>
          <w:ilvl w:val="0"/>
          <w:numId w:val="1"/>
        </w:numPr>
        <w:tabs>
          <w:tab w:val="clear" w:pos="720"/>
          <w:tab w:val="num" w:pos="360"/>
        </w:tabs>
        <w:spacing w:line="360" w:lineRule="auto"/>
        <w:ind w:hanging="720"/>
        <w:rPr>
          <w:rFonts w:ascii="Times New Roman" w:hAnsi="Times New Roman" w:cs="Times New Roman"/>
        </w:rPr>
      </w:pPr>
      <w:r w:rsidRPr="005C3457">
        <w:rPr>
          <w:rFonts w:ascii="Times New Roman" w:hAnsi="Times New Roman" w:cs="Times New Roman"/>
          <w:b/>
        </w:rPr>
        <w:t>Office Location</w:t>
      </w:r>
      <w:r w:rsidRPr="005C3457">
        <w:rPr>
          <w:rFonts w:ascii="Times New Roman" w:hAnsi="Times New Roman" w:cs="Times New Roman"/>
        </w:rPr>
        <w:t>: Building B Rm. 121, Pecan Campus</w:t>
      </w:r>
    </w:p>
    <w:p w:rsidR="005C3457" w:rsidRPr="005C3457" w:rsidRDefault="005C3457" w:rsidP="005C3457">
      <w:pPr>
        <w:numPr>
          <w:ilvl w:val="0"/>
          <w:numId w:val="1"/>
        </w:numPr>
        <w:tabs>
          <w:tab w:val="clear" w:pos="720"/>
          <w:tab w:val="num" w:pos="360"/>
        </w:tabs>
        <w:spacing w:line="360" w:lineRule="auto"/>
        <w:ind w:hanging="720"/>
        <w:rPr>
          <w:rFonts w:ascii="Times New Roman" w:hAnsi="Times New Roman" w:cs="Times New Roman"/>
        </w:rPr>
      </w:pPr>
      <w:r w:rsidRPr="005C3457">
        <w:rPr>
          <w:rFonts w:ascii="Times New Roman" w:hAnsi="Times New Roman" w:cs="Times New Roman"/>
          <w:b/>
        </w:rPr>
        <w:t>Telephone #:</w:t>
      </w:r>
      <w:r w:rsidRPr="005C3457">
        <w:rPr>
          <w:rFonts w:ascii="Times New Roman" w:hAnsi="Times New Roman" w:cs="Times New Roman"/>
        </w:rPr>
        <w:t xml:space="preserve"> (956) 872-2541</w:t>
      </w:r>
    </w:p>
    <w:p w:rsidR="005C3457" w:rsidRPr="005C3457" w:rsidRDefault="005C3457" w:rsidP="005C3457">
      <w:pPr>
        <w:numPr>
          <w:ilvl w:val="0"/>
          <w:numId w:val="1"/>
        </w:numPr>
        <w:tabs>
          <w:tab w:val="clear" w:pos="720"/>
          <w:tab w:val="num" w:pos="360"/>
        </w:tabs>
        <w:spacing w:line="360" w:lineRule="auto"/>
        <w:ind w:hanging="720"/>
        <w:rPr>
          <w:rFonts w:ascii="Times New Roman" w:hAnsi="Times New Roman" w:cs="Times New Roman"/>
        </w:rPr>
      </w:pPr>
      <w:r w:rsidRPr="005C3457">
        <w:rPr>
          <w:rFonts w:ascii="Times New Roman" w:hAnsi="Times New Roman" w:cs="Times New Roman"/>
          <w:b/>
        </w:rPr>
        <w:t>FAX #:</w:t>
      </w:r>
      <w:r w:rsidRPr="005C3457">
        <w:rPr>
          <w:rFonts w:ascii="Times New Roman" w:hAnsi="Times New Roman" w:cs="Times New Roman"/>
        </w:rPr>
        <w:t xml:space="preserve"> (956) 872-2505</w:t>
      </w:r>
    </w:p>
    <w:p w:rsidR="005C3457" w:rsidRPr="005C3457" w:rsidRDefault="005C3457" w:rsidP="005C3457">
      <w:pPr>
        <w:pStyle w:val="NormalWeb"/>
        <w:spacing w:before="0" w:beforeAutospacing="0" w:after="0" w:afterAutospacing="0" w:line="360" w:lineRule="auto"/>
        <w:rPr>
          <w:sz w:val="22"/>
          <w:szCs w:val="22"/>
        </w:rPr>
      </w:pPr>
      <w:r w:rsidRPr="005C3457">
        <w:rPr>
          <w:sz w:val="22"/>
          <w:szCs w:val="22"/>
        </w:rPr>
        <w:t>5</w:t>
      </w:r>
      <w:r w:rsidRPr="005C3457">
        <w:rPr>
          <w:b/>
          <w:sz w:val="22"/>
          <w:szCs w:val="22"/>
        </w:rPr>
        <w:t>.    E-mail Address</w:t>
      </w:r>
      <w:r w:rsidRPr="005C3457">
        <w:rPr>
          <w:sz w:val="22"/>
          <w:szCs w:val="22"/>
        </w:rPr>
        <w:t xml:space="preserve">: </w:t>
      </w:r>
      <w:hyperlink r:id="rId5" w:history="1">
        <w:r w:rsidRPr="005C3457">
          <w:rPr>
            <w:rStyle w:val="Hyperlink"/>
            <w:sz w:val="22"/>
            <w:szCs w:val="22"/>
          </w:rPr>
          <w:t>rdlubben@southtexascollege.edu</w:t>
        </w:r>
      </w:hyperlink>
    </w:p>
    <w:p w:rsidR="00CF56AE" w:rsidRPr="00D4447D" w:rsidRDefault="00CF56AE" w:rsidP="00D4447D">
      <w:pPr>
        <w:rPr>
          <w:rFonts w:ascii="Times New Roman" w:hAnsi="Times New Roman" w:cs="Times New Roman"/>
        </w:rPr>
      </w:pPr>
    </w:p>
    <w:p w:rsidR="00D4447D" w:rsidRPr="00D4447D" w:rsidRDefault="00D4447D" w:rsidP="00D4447D">
      <w:pPr>
        <w:rPr>
          <w:rFonts w:ascii="Times New Roman" w:hAnsi="Times New Roman" w:cs="Times New Roman"/>
        </w:rPr>
      </w:pPr>
      <w:r w:rsidRPr="00D4447D">
        <w:rPr>
          <w:rFonts w:ascii="Times New Roman" w:hAnsi="Times New Roman" w:cs="Times New Roman"/>
          <w:b/>
          <w:bCs/>
          <w:u w:val="single"/>
        </w:rPr>
        <w:t>Course Information</w:t>
      </w:r>
    </w:p>
    <w:p w:rsidR="00D4447D" w:rsidRPr="00D4447D" w:rsidRDefault="00D4447D" w:rsidP="00D4447D">
      <w:pPr>
        <w:rPr>
          <w:rFonts w:ascii="Times New Roman" w:hAnsi="Times New Roman" w:cs="Times New Roman"/>
        </w:rPr>
      </w:pPr>
      <w:r w:rsidRPr="00D4447D">
        <w:rPr>
          <w:rFonts w:ascii="Times New Roman" w:hAnsi="Times New Roman" w:cs="Times New Roman"/>
          <w:b/>
          <w:bCs/>
        </w:rPr>
        <w:t>Course Name</w:t>
      </w:r>
      <w:r w:rsidRPr="00D4447D">
        <w:rPr>
          <w:rFonts w:ascii="Times New Roman" w:hAnsi="Times New Roman" w:cs="Times New Roman"/>
        </w:rPr>
        <w:t xml:space="preserve">: </w:t>
      </w:r>
      <w:r w:rsidRPr="00702C79">
        <w:rPr>
          <w:rFonts w:ascii="Times New Roman" w:hAnsi="Times New Roman" w:cs="Times New Roman"/>
          <w:bCs/>
        </w:rPr>
        <w:t>Ceramics I</w:t>
      </w:r>
    </w:p>
    <w:p w:rsidR="00D4447D" w:rsidRDefault="00D4447D" w:rsidP="00D4447D">
      <w:pPr>
        <w:rPr>
          <w:rFonts w:ascii="Times New Roman" w:hAnsi="Times New Roman" w:cs="Times New Roman"/>
          <w:b/>
          <w:bCs/>
        </w:rPr>
      </w:pPr>
      <w:r w:rsidRPr="00D4447D">
        <w:rPr>
          <w:rFonts w:ascii="Times New Roman" w:hAnsi="Times New Roman" w:cs="Times New Roman"/>
          <w:b/>
          <w:bCs/>
        </w:rPr>
        <w:t>Course #</w:t>
      </w:r>
      <w:r w:rsidRPr="00D4447D">
        <w:rPr>
          <w:rFonts w:ascii="Times New Roman" w:hAnsi="Times New Roman" w:cs="Times New Roman"/>
        </w:rPr>
        <w:t xml:space="preserve">: </w:t>
      </w:r>
      <w:r w:rsidRPr="00702C79">
        <w:rPr>
          <w:rFonts w:ascii="Times New Roman" w:hAnsi="Times New Roman" w:cs="Times New Roman"/>
          <w:bCs/>
        </w:rPr>
        <w:t>ARTS 2346</w:t>
      </w:r>
    </w:p>
    <w:p w:rsidR="00CF56AE" w:rsidRPr="00D4447D" w:rsidRDefault="00CF56AE" w:rsidP="00D4447D">
      <w:pPr>
        <w:rPr>
          <w:rFonts w:ascii="Times New Roman" w:hAnsi="Times New Roman" w:cs="Times New Roman"/>
        </w:rPr>
      </w:pPr>
    </w:p>
    <w:p w:rsidR="00D4447D" w:rsidRPr="00D4447D" w:rsidRDefault="00D4447D" w:rsidP="00D4447D">
      <w:pPr>
        <w:rPr>
          <w:rFonts w:ascii="Times New Roman" w:hAnsi="Times New Roman" w:cs="Times New Roman"/>
        </w:rPr>
      </w:pPr>
      <w:r w:rsidRPr="00D4447D">
        <w:rPr>
          <w:rFonts w:ascii="Times New Roman" w:hAnsi="Times New Roman" w:cs="Times New Roman"/>
          <w:b/>
          <w:bCs/>
          <w:u w:val="single"/>
        </w:rPr>
        <w:t>Course Description</w:t>
      </w:r>
    </w:p>
    <w:p w:rsidR="00D4447D" w:rsidRPr="00D4447D" w:rsidRDefault="00D4447D" w:rsidP="00D4447D">
      <w:pPr>
        <w:rPr>
          <w:rFonts w:ascii="Times New Roman" w:hAnsi="Times New Roman" w:cs="Times New Roman"/>
        </w:rPr>
      </w:pPr>
      <w:r w:rsidRPr="00D4447D">
        <w:rPr>
          <w:rFonts w:ascii="Times New Roman" w:hAnsi="Times New Roman" w:cs="Times New Roman"/>
        </w:rPr>
        <w:t>Exploration of ideas using basic ceramic processes.</w:t>
      </w:r>
    </w:p>
    <w:p w:rsidR="00CF56AE" w:rsidRDefault="00CF56AE" w:rsidP="00D4447D">
      <w:pPr>
        <w:rPr>
          <w:rFonts w:ascii="Times New Roman" w:hAnsi="Times New Roman" w:cs="Times New Roman"/>
          <w:b/>
          <w:bCs/>
        </w:rPr>
      </w:pPr>
    </w:p>
    <w:p w:rsidR="00D4447D" w:rsidRDefault="00D4447D" w:rsidP="00D4447D">
      <w:pPr>
        <w:rPr>
          <w:rFonts w:ascii="Times New Roman" w:hAnsi="Times New Roman" w:cs="Times New Roman"/>
          <w:i/>
          <w:iCs/>
        </w:rPr>
      </w:pPr>
      <w:r w:rsidRPr="00D4447D">
        <w:rPr>
          <w:rFonts w:ascii="Times New Roman" w:hAnsi="Times New Roman" w:cs="Times New Roman"/>
          <w:b/>
          <w:bCs/>
        </w:rPr>
        <w:t>Prerequisites:</w:t>
      </w:r>
      <w:r w:rsidRPr="00D4447D">
        <w:rPr>
          <w:rFonts w:ascii="Times New Roman" w:hAnsi="Times New Roman" w:cs="Times New Roman"/>
        </w:rPr>
        <w:t xml:space="preserve"> </w:t>
      </w:r>
      <w:r w:rsidRPr="00D4447D">
        <w:rPr>
          <w:rFonts w:ascii="Times New Roman" w:hAnsi="Times New Roman" w:cs="Times New Roman"/>
          <w:i/>
          <w:iCs/>
        </w:rPr>
        <w:t>None.</w:t>
      </w:r>
    </w:p>
    <w:p w:rsidR="00CF56AE" w:rsidRPr="00D4447D" w:rsidRDefault="00CF56AE" w:rsidP="00D4447D">
      <w:pPr>
        <w:rPr>
          <w:rFonts w:ascii="Times New Roman" w:hAnsi="Times New Roman" w:cs="Times New Roman"/>
        </w:rPr>
      </w:pPr>
    </w:p>
    <w:p w:rsidR="00D4447D" w:rsidRDefault="00D4447D" w:rsidP="00D4447D">
      <w:pPr>
        <w:rPr>
          <w:rFonts w:ascii="Times New Roman" w:hAnsi="Times New Roman" w:cs="Times New Roman"/>
          <w:b/>
          <w:bCs/>
        </w:rPr>
      </w:pPr>
      <w:r w:rsidRPr="00702C79">
        <w:rPr>
          <w:rFonts w:ascii="Times New Roman" w:hAnsi="Times New Roman" w:cs="Times New Roman"/>
          <w:b/>
          <w:bCs/>
        </w:rPr>
        <w:t>Program Learning Outcomes</w:t>
      </w:r>
      <w:r w:rsidR="00702C79" w:rsidRPr="00702C79">
        <w:rPr>
          <w:rFonts w:ascii="Times New Roman" w:hAnsi="Times New Roman" w:cs="Times New Roman"/>
          <w:b/>
          <w:bCs/>
        </w:rPr>
        <w:t xml:space="preserve"> </w:t>
      </w:r>
    </w:p>
    <w:p w:rsidR="00702C79" w:rsidRPr="00702C79" w:rsidRDefault="00702C79" w:rsidP="00D4447D">
      <w:pPr>
        <w:rPr>
          <w:rFonts w:ascii="Times New Roman" w:hAnsi="Times New Roman" w:cs="Times New Roman"/>
        </w:rPr>
      </w:pPr>
      <w:r>
        <w:rPr>
          <w:rFonts w:ascii="Times New Roman" w:hAnsi="Times New Roman" w:cs="Times New Roman"/>
          <w:b/>
          <w:bCs/>
        </w:rPr>
        <w:t>FIN</w:t>
      </w:r>
      <w:r w:rsidR="005C3457">
        <w:rPr>
          <w:rFonts w:ascii="Times New Roman" w:hAnsi="Times New Roman" w:cs="Times New Roman"/>
          <w:b/>
          <w:bCs/>
        </w:rPr>
        <w:t>E ARTS</w:t>
      </w:r>
    </w:p>
    <w:p w:rsidR="00CF56AE" w:rsidRDefault="00B445EA" w:rsidP="005C3457">
      <w:pPr>
        <w:ind w:left="270"/>
        <w:rPr>
          <w:rFonts w:ascii="Times New Roman" w:hAnsi="Times New Roman" w:cs="Times New Roman"/>
        </w:rPr>
      </w:pPr>
      <w:r>
        <w:rPr>
          <w:rFonts w:ascii="Times New Roman" w:hAnsi="Times New Roman" w:cs="Times New Roman"/>
        </w:rPr>
        <w:t>PLO</w:t>
      </w:r>
      <w:r w:rsidR="00702C79">
        <w:rPr>
          <w:rFonts w:ascii="Times New Roman" w:hAnsi="Times New Roman" w:cs="Times New Roman"/>
        </w:rPr>
        <w:t>1:</w:t>
      </w:r>
      <w:r w:rsidR="00CF56AE">
        <w:rPr>
          <w:rFonts w:ascii="Times New Roman" w:hAnsi="Times New Roman" w:cs="Times New Roman"/>
        </w:rPr>
        <w:t xml:space="preserve">  </w:t>
      </w:r>
      <w:r w:rsidR="00CF56AE" w:rsidRPr="00CF56AE">
        <w:rPr>
          <w:rFonts w:ascii="Times New Roman" w:hAnsi="Times New Roman" w:cs="Times New Roman"/>
        </w:rPr>
        <w:t>Students will demonstrate their abilities in applying creative thinking and problem solving skill using</w:t>
      </w:r>
      <w:r w:rsidR="005C3457">
        <w:rPr>
          <w:rFonts w:ascii="Times New Roman" w:hAnsi="Times New Roman" w:cs="Times New Roman"/>
        </w:rPr>
        <w:t xml:space="preserve"> </w:t>
      </w:r>
      <w:r w:rsidR="00CF56AE" w:rsidRPr="00CF56AE">
        <w:rPr>
          <w:rFonts w:ascii="Times New Roman" w:hAnsi="Times New Roman" w:cs="Times New Roman"/>
        </w:rPr>
        <w:t>the elements and principles of art &amp; technical skills in three-dimensional design. This will be accomplished through production of original artworks, written appraisals, group discussions, and oral justification of their work.</w:t>
      </w:r>
      <w:r w:rsidR="00CF56AE" w:rsidRPr="00CF56AE">
        <w:rPr>
          <w:rFonts w:ascii="Times New Roman" w:hAnsi="Times New Roman" w:cs="Times New Roman"/>
        </w:rPr>
        <w:br/>
      </w:r>
      <w:r w:rsidR="00CF56AE" w:rsidRPr="00CF56AE">
        <w:rPr>
          <w:rFonts w:ascii="Times New Roman" w:hAnsi="Times New Roman" w:cs="Times New Roman"/>
        </w:rPr>
        <w:br/>
      </w:r>
      <w:r>
        <w:rPr>
          <w:rFonts w:ascii="Times New Roman" w:hAnsi="Times New Roman" w:cs="Times New Roman"/>
        </w:rPr>
        <w:t>PLO5</w:t>
      </w:r>
      <w:r w:rsidR="00702C79">
        <w:rPr>
          <w:rFonts w:ascii="Times New Roman" w:hAnsi="Times New Roman" w:cs="Times New Roman"/>
        </w:rPr>
        <w:t>;</w:t>
      </w:r>
      <w:r w:rsidR="005C3457">
        <w:rPr>
          <w:rFonts w:ascii="Times New Roman" w:hAnsi="Times New Roman" w:cs="Times New Roman"/>
        </w:rPr>
        <w:t xml:space="preserve"> </w:t>
      </w:r>
      <w:r w:rsidR="00CF56AE" w:rsidRPr="00CF56AE">
        <w:rPr>
          <w:rFonts w:ascii="Times New Roman" w:hAnsi="Times New Roman" w:cs="Times New Roman"/>
        </w:rPr>
        <w:t>Students will demonstrate their ability to manipulate a particular medium creating a personal and original artwork. This will be accomplished through production of original artworks, written appraisals, group discussions, and oral justification of their work.</w:t>
      </w:r>
    </w:p>
    <w:p w:rsidR="00CF56AE" w:rsidRPr="00D4447D" w:rsidRDefault="00CF56AE" w:rsidP="00D4447D">
      <w:pPr>
        <w:rPr>
          <w:rFonts w:ascii="Times New Roman" w:hAnsi="Times New Roman" w:cs="Times New Roman"/>
        </w:rPr>
      </w:pPr>
    </w:p>
    <w:p w:rsidR="003626EB" w:rsidRPr="00702C79" w:rsidRDefault="00D4447D" w:rsidP="00D4447D">
      <w:pPr>
        <w:rPr>
          <w:rFonts w:ascii="Times New Roman" w:hAnsi="Times New Roman" w:cs="Times New Roman"/>
          <w:b/>
          <w:bCs/>
        </w:rPr>
      </w:pPr>
      <w:r w:rsidRPr="003626EB">
        <w:rPr>
          <w:rFonts w:ascii="Times New Roman" w:hAnsi="Times New Roman" w:cs="Times New Roman"/>
          <w:b/>
          <w:bCs/>
          <w:u w:val="single"/>
        </w:rPr>
        <w:t>Course Learning Outcomes</w:t>
      </w:r>
    </w:p>
    <w:p w:rsidR="005C3457" w:rsidRPr="006949FF" w:rsidRDefault="005C3457" w:rsidP="005C3457">
      <w:pPr>
        <w:pStyle w:val="NormalWeb"/>
        <w:spacing w:before="0" w:beforeAutospacing="0" w:after="0" w:afterAutospacing="0"/>
        <w:ind w:left="280" w:hanging="260"/>
        <w:rPr>
          <w:b/>
          <w:bCs/>
          <w:sz w:val="22"/>
          <w:szCs w:val="22"/>
        </w:rPr>
      </w:pPr>
      <w:r w:rsidRPr="006949FF">
        <w:rPr>
          <w:i/>
          <w:sz w:val="22"/>
          <w:szCs w:val="22"/>
        </w:rPr>
        <w:t>At the conclusion of the course students will:</w:t>
      </w:r>
    </w:p>
    <w:p w:rsidR="00FE0BF5" w:rsidRPr="00FE0BF5" w:rsidRDefault="00FE0BF5" w:rsidP="00D4447D">
      <w:pPr>
        <w:rPr>
          <w:rFonts w:ascii="Times New Roman" w:hAnsi="Times New Roman" w:cs="Times New Roman"/>
          <w:bCs/>
        </w:rPr>
      </w:pPr>
    </w:p>
    <w:p w:rsidR="003626EB" w:rsidRDefault="003626EB" w:rsidP="005C3457">
      <w:pPr>
        <w:ind w:firstLine="270"/>
        <w:rPr>
          <w:rFonts w:ascii="Times New Roman" w:hAnsi="Times New Roman" w:cs="Times New Roman"/>
          <w:bCs/>
        </w:rPr>
      </w:pPr>
      <w:r>
        <w:rPr>
          <w:rFonts w:ascii="Times New Roman" w:hAnsi="Times New Roman" w:cs="Times New Roman"/>
          <w:bCs/>
        </w:rPr>
        <w:t xml:space="preserve">1. </w:t>
      </w:r>
      <w:r w:rsidR="00DD27EE">
        <w:rPr>
          <w:rFonts w:ascii="Times New Roman" w:hAnsi="Times New Roman" w:cs="Times New Roman"/>
          <w:bCs/>
        </w:rPr>
        <w:t xml:space="preserve"> </w:t>
      </w:r>
      <w:r w:rsidR="005C3457">
        <w:rPr>
          <w:rFonts w:ascii="Times New Roman" w:hAnsi="Times New Roman" w:cs="Times New Roman"/>
          <w:color w:val="000000"/>
        </w:rPr>
        <w:t>Demonstrate</w:t>
      </w:r>
      <w:r w:rsidR="005C3457" w:rsidRPr="006949FF">
        <w:rPr>
          <w:rFonts w:ascii="Times New Roman" w:hAnsi="Times New Roman" w:cs="Times New Roman"/>
          <w:color w:val="000000"/>
        </w:rPr>
        <w:t xml:space="preserve"> their ability to work effectively with others</w:t>
      </w:r>
      <w:r w:rsidR="005C3457">
        <w:rPr>
          <w:rFonts w:ascii="Times New Roman" w:hAnsi="Times New Roman" w:cs="Times New Roman"/>
          <w:color w:val="000000"/>
        </w:rPr>
        <w:t xml:space="preserve"> in teams</w:t>
      </w:r>
      <w:r w:rsidR="005C3457" w:rsidRPr="006949FF">
        <w:rPr>
          <w:rFonts w:ascii="Times New Roman" w:hAnsi="Times New Roman" w:cs="Times New Roman"/>
          <w:color w:val="000000"/>
        </w:rPr>
        <w:t xml:space="preserve"> toward a shared purpose or goal. </w:t>
      </w:r>
      <w:r w:rsidR="005C3457" w:rsidRPr="006949FF">
        <w:rPr>
          <w:rFonts w:ascii="Times New Roman" w:hAnsi="Times New Roman" w:cs="Times New Roman"/>
          <w:b/>
          <w:color w:val="000000"/>
        </w:rPr>
        <w:t>(TW)</w:t>
      </w:r>
    </w:p>
    <w:p w:rsidR="00702C79" w:rsidRDefault="00702C79" w:rsidP="005C3457">
      <w:pPr>
        <w:ind w:firstLine="270"/>
        <w:rPr>
          <w:rFonts w:ascii="Times New Roman" w:hAnsi="Times New Roman" w:cs="Times New Roman"/>
          <w:bCs/>
        </w:rPr>
      </w:pPr>
    </w:p>
    <w:p w:rsidR="003626EB" w:rsidRDefault="003626EB" w:rsidP="005C3457">
      <w:pPr>
        <w:ind w:left="540" w:hanging="270"/>
        <w:rPr>
          <w:rFonts w:ascii="Times New Roman" w:hAnsi="Times New Roman" w:cs="Times New Roman"/>
          <w:bCs/>
        </w:rPr>
      </w:pPr>
      <w:r>
        <w:rPr>
          <w:rFonts w:ascii="Times New Roman" w:hAnsi="Times New Roman" w:cs="Times New Roman"/>
          <w:bCs/>
        </w:rPr>
        <w:t>2</w:t>
      </w:r>
      <w:r w:rsidRPr="00B445EA">
        <w:rPr>
          <w:rFonts w:ascii="Times New Roman" w:hAnsi="Times New Roman" w:cs="Times New Roman"/>
          <w:b/>
          <w:bCs/>
        </w:rPr>
        <w:t xml:space="preserve">. </w:t>
      </w:r>
      <w:r w:rsidR="00DD27EE">
        <w:rPr>
          <w:rFonts w:ascii="Times New Roman" w:hAnsi="Times New Roman" w:cs="Times New Roman"/>
          <w:b/>
          <w:bCs/>
        </w:rPr>
        <w:t xml:space="preserve"> </w:t>
      </w:r>
      <w:r w:rsidR="005C3457">
        <w:rPr>
          <w:rFonts w:ascii="Times New Roman" w:hAnsi="Times New Roman" w:cs="Times New Roman"/>
          <w:color w:val="000000"/>
        </w:rPr>
        <w:t>D</w:t>
      </w:r>
      <w:r w:rsidR="005C3457" w:rsidRPr="006949FF">
        <w:rPr>
          <w:rFonts w:ascii="Times New Roman" w:hAnsi="Times New Roman" w:cs="Times New Roman"/>
          <w:color w:val="000000"/>
        </w:rPr>
        <w:t>emonstrate an understanding of the purposes and functions of art as it relates to social responsibility, cultural diver</w:t>
      </w:r>
      <w:r w:rsidR="005C3457">
        <w:rPr>
          <w:rFonts w:ascii="Times New Roman" w:hAnsi="Times New Roman" w:cs="Times New Roman"/>
          <w:color w:val="000000"/>
        </w:rPr>
        <w:t>sity and civic responsibility t</w:t>
      </w:r>
      <w:r w:rsidR="005C3457" w:rsidRPr="006949FF">
        <w:rPr>
          <w:rFonts w:ascii="Times New Roman" w:hAnsi="Times New Roman" w:cs="Times New Roman"/>
          <w:color w:val="000000"/>
        </w:rPr>
        <w:t>hrough written, oral, and hands-on art projects</w:t>
      </w:r>
      <w:r w:rsidR="005C3457">
        <w:rPr>
          <w:rFonts w:ascii="Times New Roman" w:hAnsi="Times New Roman" w:cs="Times New Roman"/>
          <w:color w:val="000000"/>
        </w:rPr>
        <w:t xml:space="preserve">. </w:t>
      </w:r>
      <w:r w:rsidR="005C3457" w:rsidRPr="006949FF">
        <w:rPr>
          <w:rFonts w:ascii="Times New Roman" w:hAnsi="Times New Roman" w:cs="Times New Roman"/>
          <w:b/>
          <w:bCs/>
          <w:color w:val="000000"/>
        </w:rPr>
        <w:t>(SR)</w:t>
      </w:r>
    </w:p>
    <w:p w:rsidR="00702C79" w:rsidRDefault="00702C79" w:rsidP="005C3457">
      <w:pPr>
        <w:ind w:firstLine="270"/>
        <w:rPr>
          <w:rFonts w:ascii="Times New Roman" w:hAnsi="Times New Roman" w:cs="Times New Roman"/>
          <w:bCs/>
        </w:rPr>
      </w:pPr>
    </w:p>
    <w:p w:rsidR="005C3457" w:rsidRPr="006949FF" w:rsidRDefault="003626EB" w:rsidP="005C3457">
      <w:pPr>
        <w:pStyle w:val="ListParagraph"/>
        <w:spacing w:after="0" w:line="240" w:lineRule="auto"/>
        <w:ind w:left="540" w:hanging="270"/>
        <w:rPr>
          <w:rFonts w:ascii="Times New Roman" w:hAnsi="Times New Roman" w:cs="Times New Roman"/>
          <w:bCs/>
          <w:color w:val="000000"/>
        </w:rPr>
      </w:pPr>
      <w:r>
        <w:rPr>
          <w:rFonts w:ascii="Times New Roman" w:hAnsi="Times New Roman" w:cs="Times New Roman"/>
          <w:bCs/>
        </w:rPr>
        <w:lastRenderedPageBreak/>
        <w:t>3</w:t>
      </w:r>
      <w:r w:rsidRPr="00B445EA">
        <w:rPr>
          <w:rFonts w:ascii="Times New Roman" w:hAnsi="Times New Roman" w:cs="Times New Roman"/>
          <w:b/>
          <w:bCs/>
        </w:rPr>
        <w:t xml:space="preserve">. </w:t>
      </w:r>
      <w:r w:rsidR="00DD27EE">
        <w:rPr>
          <w:rFonts w:ascii="Times New Roman" w:hAnsi="Times New Roman" w:cs="Times New Roman"/>
          <w:b/>
          <w:bCs/>
        </w:rPr>
        <w:t xml:space="preserve"> </w:t>
      </w:r>
      <w:r w:rsidR="005C3457">
        <w:rPr>
          <w:rFonts w:ascii="Times New Roman" w:hAnsi="Times New Roman" w:cs="Times New Roman"/>
          <w:color w:val="000000"/>
        </w:rPr>
        <w:t>D</w:t>
      </w:r>
      <w:r w:rsidR="005C3457" w:rsidRPr="006949FF">
        <w:rPr>
          <w:rFonts w:ascii="Times New Roman" w:hAnsi="Times New Roman" w:cs="Times New Roman"/>
          <w:color w:val="000000"/>
        </w:rPr>
        <w:t>emonstrate the ability to develop, express, and com</w:t>
      </w:r>
      <w:r w:rsidR="00D10838">
        <w:rPr>
          <w:rFonts w:ascii="Times New Roman" w:hAnsi="Times New Roman" w:cs="Times New Roman"/>
          <w:color w:val="000000"/>
        </w:rPr>
        <w:t>municate ideas in written, oral</w:t>
      </w:r>
      <w:r w:rsidR="005C3457" w:rsidRPr="006949FF">
        <w:rPr>
          <w:rFonts w:ascii="Times New Roman" w:hAnsi="Times New Roman" w:cs="Times New Roman"/>
          <w:color w:val="000000"/>
        </w:rPr>
        <w:t xml:space="preserve"> and hands-on art projects</w:t>
      </w:r>
      <w:r w:rsidR="005C3457" w:rsidRPr="006949FF">
        <w:rPr>
          <w:rFonts w:ascii="Times New Roman" w:hAnsi="Times New Roman" w:cs="Times New Roman"/>
          <w:b/>
          <w:color w:val="000000"/>
        </w:rPr>
        <w:t>.</w:t>
      </w:r>
      <w:r w:rsidR="005C3457">
        <w:rPr>
          <w:rFonts w:ascii="Times New Roman" w:hAnsi="Times New Roman" w:cs="Times New Roman"/>
          <w:b/>
          <w:bCs/>
          <w:color w:val="000000"/>
        </w:rPr>
        <w:t xml:space="preserve"> </w:t>
      </w:r>
      <w:r w:rsidR="005C3457" w:rsidRPr="006949FF">
        <w:rPr>
          <w:rFonts w:ascii="Times New Roman" w:hAnsi="Times New Roman" w:cs="Times New Roman"/>
          <w:b/>
          <w:bCs/>
          <w:color w:val="000000"/>
        </w:rPr>
        <w:t>(COM</w:t>
      </w:r>
      <w:r w:rsidR="005C3457" w:rsidRPr="00DC2DDC">
        <w:rPr>
          <w:rFonts w:ascii="Times New Roman" w:hAnsi="Times New Roman" w:cs="Times New Roman"/>
          <w:b/>
          <w:bCs/>
          <w:color w:val="000000"/>
        </w:rPr>
        <w:t>)</w:t>
      </w:r>
      <w:r w:rsidR="00550AE6" w:rsidRPr="00DC2DDC">
        <w:rPr>
          <w:rFonts w:ascii="Times New Roman" w:hAnsi="Times New Roman" w:cs="Times New Roman"/>
          <w:b/>
          <w:bCs/>
          <w:color w:val="000000"/>
        </w:rPr>
        <w:t xml:space="preserve"> </w:t>
      </w:r>
      <w:r w:rsidR="00550AE6" w:rsidRPr="00DC2DDC">
        <w:rPr>
          <w:rFonts w:ascii="Times New Roman" w:hAnsi="Times New Roman" w:cs="Times New Roman"/>
          <w:b/>
          <w:bCs/>
        </w:rPr>
        <w:t>(PLO#5)</w:t>
      </w:r>
    </w:p>
    <w:p w:rsidR="00702C79" w:rsidRDefault="00702C79" w:rsidP="005C3457">
      <w:pPr>
        <w:rPr>
          <w:rFonts w:ascii="Times New Roman" w:hAnsi="Times New Roman" w:cs="Times New Roman"/>
          <w:bCs/>
        </w:rPr>
      </w:pPr>
    </w:p>
    <w:p w:rsidR="00FE0BF5" w:rsidRDefault="00702C79" w:rsidP="005C3457">
      <w:pPr>
        <w:ind w:firstLine="270"/>
        <w:rPr>
          <w:rFonts w:ascii="Times New Roman" w:hAnsi="Times New Roman" w:cs="Times New Roman"/>
          <w:bCs/>
        </w:rPr>
      </w:pPr>
      <w:r>
        <w:rPr>
          <w:rFonts w:ascii="Times New Roman" w:hAnsi="Times New Roman" w:cs="Times New Roman"/>
          <w:bCs/>
        </w:rPr>
        <w:t>4</w:t>
      </w:r>
      <w:r w:rsidR="00FE0BF5">
        <w:rPr>
          <w:rFonts w:ascii="Times New Roman" w:hAnsi="Times New Roman" w:cs="Times New Roman"/>
          <w:bCs/>
        </w:rPr>
        <w:t xml:space="preserve">. </w:t>
      </w:r>
      <w:r w:rsidR="00DD27EE">
        <w:rPr>
          <w:rFonts w:ascii="Times New Roman" w:hAnsi="Times New Roman" w:cs="Times New Roman"/>
          <w:bCs/>
        </w:rPr>
        <w:t xml:space="preserve"> </w:t>
      </w:r>
      <w:r w:rsidR="005C3457">
        <w:rPr>
          <w:rFonts w:ascii="Times New Roman" w:hAnsi="Times New Roman" w:cs="Times New Roman"/>
          <w:color w:val="000000"/>
        </w:rPr>
        <w:t>R</w:t>
      </w:r>
      <w:r w:rsidR="005C3457" w:rsidRPr="006949FF">
        <w:rPr>
          <w:rFonts w:ascii="Times New Roman" w:hAnsi="Times New Roman" w:cs="Times New Roman"/>
          <w:color w:val="000000"/>
        </w:rPr>
        <w:t>espond c</w:t>
      </w:r>
      <w:r w:rsidR="005C3457">
        <w:rPr>
          <w:rFonts w:ascii="Times New Roman" w:hAnsi="Times New Roman" w:cs="Times New Roman"/>
          <w:color w:val="000000"/>
        </w:rPr>
        <w:t>ritically through various means</w:t>
      </w:r>
      <w:r w:rsidR="005C3457" w:rsidRPr="006949FF">
        <w:rPr>
          <w:rFonts w:ascii="Times New Roman" w:hAnsi="Times New Roman" w:cs="Times New Roman"/>
          <w:color w:val="000000"/>
        </w:rPr>
        <w:t xml:space="preserve"> to works in the arts and humanities. </w:t>
      </w:r>
      <w:r w:rsidR="005C3457" w:rsidRPr="006949FF">
        <w:rPr>
          <w:rFonts w:ascii="Times New Roman" w:hAnsi="Times New Roman" w:cs="Times New Roman"/>
          <w:b/>
          <w:bCs/>
          <w:color w:val="000000"/>
        </w:rPr>
        <w:t>(CT)</w:t>
      </w:r>
      <w:r w:rsidR="00550AE6" w:rsidRPr="00550AE6">
        <w:rPr>
          <w:rFonts w:ascii="Times New Roman" w:hAnsi="Times New Roman" w:cs="Times New Roman"/>
          <w:b/>
          <w:bCs/>
          <w:color w:val="FF0000"/>
        </w:rPr>
        <w:t xml:space="preserve"> </w:t>
      </w:r>
      <w:r w:rsidR="00550AE6" w:rsidRPr="00DC2DDC">
        <w:rPr>
          <w:rFonts w:ascii="Times New Roman" w:hAnsi="Times New Roman" w:cs="Times New Roman"/>
          <w:b/>
          <w:bCs/>
        </w:rPr>
        <w:t>(PLO#1)</w:t>
      </w:r>
    </w:p>
    <w:p w:rsidR="00D4447D" w:rsidRPr="00D4447D" w:rsidRDefault="00D4447D" w:rsidP="00D4447D">
      <w:pPr>
        <w:rPr>
          <w:rFonts w:ascii="Times New Roman" w:hAnsi="Times New Roman" w:cs="Times New Roman"/>
        </w:rPr>
      </w:pPr>
    </w:p>
    <w:p w:rsidR="00702C79" w:rsidRPr="009947EB" w:rsidRDefault="00702C79" w:rsidP="00702C79">
      <w:pPr>
        <w:rPr>
          <w:rFonts w:ascii="Times New Roman" w:hAnsi="Times New Roman" w:cs="Times New Roman"/>
        </w:rPr>
      </w:pPr>
      <w:r w:rsidRPr="009947EB">
        <w:rPr>
          <w:rFonts w:ascii="Times New Roman" w:eastAsia="Times New Roman" w:hAnsi="Times New Roman" w:cs="Times New Roman"/>
          <w:b/>
          <w:u w:val="single"/>
        </w:rPr>
        <w:t>Required Core Objectives</w:t>
      </w:r>
      <w:r w:rsidRPr="009947EB">
        <w:rPr>
          <w:rFonts w:ascii="Times New Roman" w:eastAsia="Times New Roman" w:hAnsi="Times New Roman" w:cs="Times New Roman"/>
        </w:rPr>
        <w:t xml:space="preserve"> for Core Component Area</w:t>
      </w:r>
    </w:p>
    <w:p w:rsidR="00702C79" w:rsidRPr="009947EB" w:rsidRDefault="00702C79" w:rsidP="00702C79">
      <w:pPr>
        <w:rPr>
          <w:rFonts w:ascii="Times New Roman" w:hAnsi="Times New Roman" w:cs="Times New Roman"/>
        </w:rPr>
      </w:pPr>
      <w:r w:rsidRPr="009947EB">
        <w:rPr>
          <w:rFonts w:ascii="Times New Roman" w:eastAsia="Times New Roman" w:hAnsi="Times New Roman" w:cs="Times New Roman"/>
          <w:color w:val="FF0000"/>
          <w:u w:val="single"/>
        </w:rPr>
        <w:t xml:space="preserve"> </w:t>
      </w:r>
    </w:p>
    <w:p w:rsidR="00702C79" w:rsidRPr="009947EB" w:rsidRDefault="00702C79" w:rsidP="00702C79">
      <w:pPr>
        <w:rPr>
          <w:rFonts w:ascii="Times New Roman" w:hAnsi="Times New Roman" w:cs="Times New Roman"/>
        </w:rPr>
      </w:pPr>
      <w:r w:rsidRPr="009947EB">
        <w:rPr>
          <w:rFonts w:ascii="Times New Roman" w:eastAsia="Times New Roman" w:hAnsi="Times New Roman" w:cs="Times New Roman"/>
          <w:b/>
        </w:rPr>
        <w:t>CRITICAL THINKING SKILLS</w:t>
      </w:r>
      <w:r w:rsidRPr="009947EB">
        <w:rPr>
          <w:rFonts w:ascii="Times New Roman" w:eastAsia="Times New Roman" w:hAnsi="Times New Roman" w:cs="Times New Roman"/>
        </w:rPr>
        <w:t>:  to include creative thinking, innovation, inquiry, and analysis, evaluation and synthesis of information.</w:t>
      </w:r>
    </w:p>
    <w:p w:rsidR="00702C79" w:rsidRPr="009947EB" w:rsidRDefault="00702C79" w:rsidP="00702C79">
      <w:pPr>
        <w:rPr>
          <w:rFonts w:ascii="Times New Roman" w:hAnsi="Times New Roman" w:cs="Times New Roman"/>
        </w:rPr>
      </w:pPr>
      <w:r w:rsidRPr="009947EB">
        <w:rPr>
          <w:rFonts w:ascii="Times New Roman" w:eastAsia="Times New Roman" w:hAnsi="Times New Roman" w:cs="Times New Roman"/>
        </w:rPr>
        <w:t xml:space="preserve"> </w:t>
      </w:r>
    </w:p>
    <w:p w:rsidR="00702C79" w:rsidRPr="009947EB" w:rsidRDefault="00702C79" w:rsidP="00702C79">
      <w:pPr>
        <w:rPr>
          <w:rFonts w:ascii="Times New Roman" w:hAnsi="Times New Roman" w:cs="Times New Roman"/>
        </w:rPr>
      </w:pPr>
      <w:r w:rsidRPr="009947EB">
        <w:rPr>
          <w:rFonts w:ascii="Times New Roman" w:eastAsia="Times New Roman" w:hAnsi="Times New Roman" w:cs="Times New Roman"/>
          <w:b/>
        </w:rPr>
        <w:t xml:space="preserve">COMMUNICATION SKILLS:  </w:t>
      </w:r>
      <w:r w:rsidRPr="009947EB">
        <w:rPr>
          <w:rFonts w:ascii="Times New Roman" w:eastAsia="Times New Roman" w:hAnsi="Times New Roman" w:cs="Times New Roman"/>
        </w:rPr>
        <w:t>to include effective development, interpretation and expression of ideas through written, oral and visual communication.</w:t>
      </w:r>
    </w:p>
    <w:p w:rsidR="00702C79" w:rsidRPr="009947EB" w:rsidRDefault="00702C79" w:rsidP="00702C79">
      <w:pPr>
        <w:rPr>
          <w:rFonts w:ascii="Times New Roman" w:hAnsi="Times New Roman" w:cs="Times New Roman"/>
        </w:rPr>
      </w:pPr>
      <w:r w:rsidRPr="009947EB">
        <w:rPr>
          <w:rFonts w:ascii="Times New Roman" w:eastAsia="Times New Roman" w:hAnsi="Times New Roman" w:cs="Times New Roman"/>
        </w:rPr>
        <w:t xml:space="preserve"> </w:t>
      </w:r>
    </w:p>
    <w:p w:rsidR="00702C79" w:rsidRPr="009947EB" w:rsidRDefault="00702C79" w:rsidP="00702C79">
      <w:pPr>
        <w:rPr>
          <w:rFonts w:ascii="Times New Roman" w:hAnsi="Times New Roman" w:cs="Times New Roman"/>
        </w:rPr>
      </w:pPr>
      <w:r w:rsidRPr="009947EB">
        <w:rPr>
          <w:rFonts w:ascii="Times New Roman" w:eastAsia="Times New Roman" w:hAnsi="Times New Roman" w:cs="Times New Roman"/>
          <w:b/>
        </w:rPr>
        <w:t xml:space="preserve">TEAMWORK:  </w:t>
      </w:r>
      <w:r w:rsidRPr="009947EB">
        <w:rPr>
          <w:rFonts w:ascii="Times New Roman" w:eastAsia="Times New Roman" w:hAnsi="Times New Roman" w:cs="Times New Roman"/>
        </w:rPr>
        <w:t>to include the ability to consider different points of view and to work effectively with others to support a shared purpose or goal.</w:t>
      </w:r>
    </w:p>
    <w:p w:rsidR="00702C79" w:rsidRPr="009947EB" w:rsidRDefault="00702C79" w:rsidP="00702C79">
      <w:pPr>
        <w:rPr>
          <w:rFonts w:ascii="Times New Roman" w:hAnsi="Times New Roman" w:cs="Times New Roman"/>
        </w:rPr>
      </w:pPr>
      <w:r w:rsidRPr="009947EB">
        <w:rPr>
          <w:rFonts w:ascii="Times New Roman" w:eastAsia="Times New Roman" w:hAnsi="Times New Roman" w:cs="Times New Roman"/>
        </w:rPr>
        <w:t xml:space="preserve"> </w:t>
      </w:r>
    </w:p>
    <w:p w:rsidR="00702C79" w:rsidRPr="009947EB" w:rsidRDefault="00702C79" w:rsidP="00702C79">
      <w:pPr>
        <w:rPr>
          <w:rFonts w:ascii="Times New Roman" w:hAnsi="Times New Roman" w:cs="Times New Roman"/>
        </w:rPr>
      </w:pPr>
      <w:r w:rsidRPr="009947EB">
        <w:rPr>
          <w:rFonts w:ascii="Times New Roman" w:eastAsia="Times New Roman" w:hAnsi="Times New Roman" w:cs="Times New Roman"/>
          <w:b/>
        </w:rPr>
        <w:t xml:space="preserve">SOCIAL RESPONSIBILITY:  </w:t>
      </w:r>
      <w:r w:rsidRPr="009947EB">
        <w:rPr>
          <w:rFonts w:ascii="Times New Roman" w:eastAsia="Times New Roman" w:hAnsi="Times New Roman" w:cs="Times New Roman"/>
        </w:rPr>
        <w:t>to include intercultural competence, knowledge of civic responsibility, and the ability to engage effectively in regional, national, and global communities.</w:t>
      </w:r>
    </w:p>
    <w:p w:rsidR="00702C79" w:rsidRPr="009947EB" w:rsidRDefault="00702C79" w:rsidP="00702C79">
      <w:pPr>
        <w:rPr>
          <w:rFonts w:ascii="Times New Roman" w:hAnsi="Times New Roman" w:cs="Times New Roman"/>
        </w:rPr>
      </w:pPr>
      <w:r w:rsidRPr="009947EB">
        <w:rPr>
          <w:rFonts w:ascii="Times New Roman" w:eastAsia="Times New Roman" w:hAnsi="Times New Roman" w:cs="Times New Roman"/>
        </w:rPr>
        <w:t xml:space="preserve"> </w:t>
      </w:r>
    </w:p>
    <w:p w:rsidR="00702C79" w:rsidRPr="00DD27EE" w:rsidRDefault="00702C79" w:rsidP="00702C79">
      <w:pPr>
        <w:pStyle w:val="BodyText"/>
        <w:jc w:val="left"/>
        <w:rPr>
          <w:b/>
          <w:i w:val="0"/>
          <w:sz w:val="22"/>
          <w:szCs w:val="22"/>
        </w:rPr>
      </w:pPr>
      <w:r w:rsidRPr="00DD27EE">
        <w:rPr>
          <w:b/>
          <w:i w:val="0"/>
          <w:sz w:val="22"/>
          <w:szCs w:val="22"/>
        </w:rPr>
        <w:t>Department Required Common Assignment to Meet and Assess Core Objectives</w:t>
      </w:r>
    </w:p>
    <w:p w:rsidR="00702C79" w:rsidRPr="00F2763D" w:rsidRDefault="00702C79" w:rsidP="00702C79">
      <w:pPr>
        <w:pStyle w:val="BodyText"/>
        <w:jc w:val="left"/>
        <w:rPr>
          <w:rFonts w:ascii="Times New Roman" w:hAnsi="Times New Roman"/>
          <w:bCs/>
          <w:i w:val="0"/>
          <w:iCs w:val="0"/>
          <w:sz w:val="22"/>
          <w:szCs w:val="22"/>
        </w:rPr>
      </w:pPr>
      <w:r w:rsidRPr="00DD27EE">
        <w:rPr>
          <w:i w:val="0"/>
          <w:sz w:val="22"/>
          <w:szCs w:val="22"/>
        </w:rPr>
        <w:t xml:space="preserve">This assignment will be given in all sections and will use the </w:t>
      </w:r>
      <w:r w:rsidR="00E16922" w:rsidRPr="00DD27EE">
        <w:rPr>
          <w:rFonts w:ascii="Times New Roman" w:hAnsi="Times New Roman"/>
          <w:bCs/>
          <w:i w:val="0"/>
          <w:iCs w:val="0"/>
          <w:sz w:val="22"/>
          <w:szCs w:val="22"/>
        </w:rPr>
        <w:t xml:space="preserve">Institutional </w:t>
      </w:r>
      <w:r w:rsidRPr="00DD27EE">
        <w:rPr>
          <w:rFonts w:ascii="Times New Roman" w:hAnsi="Times New Roman"/>
          <w:bCs/>
          <w:i w:val="0"/>
          <w:iCs w:val="0"/>
          <w:sz w:val="22"/>
          <w:szCs w:val="22"/>
        </w:rPr>
        <w:t>Core Objective Grading Rubric for assessment of the core objectives.</w:t>
      </w:r>
    </w:p>
    <w:p w:rsidR="00E66F9D" w:rsidRDefault="00E66F9D" w:rsidP="00E66F9D">
      <w:pPr>
        <w:rPr>
          <w:rFonts w:ascii="Times New Roman" w:hAnsi="Times New Roman" w:cs="Times New Roman"/>
        </w:rPr>
      </w:pPr>
    </w:p>
    <w:p w:rsidR="00E66F9D" w:rsidRDefault="00E66F9D" w:rsidP="00E66F9D">
      <w:pPr>
        <w:rPr>
          <w:rFonts w:ascii="Times New Roman" w:hAnsi="Times New Roman" w:cs="Times New Roman"/>
        </w:rPr>
      </w:pPr>
      <w:r>
        <w:rPr>
          <w:rFonts w:ascii="Times New Roman" w:hAnsi="Times New Roman" w:cs="Times New Roman"/>
        </w:rPr>
        <w:t xml:space="preserve">Students will work in </w:t>
      </w:r>
      <w:r w:rsidRPr="00702C79">
        <w:rPr>
          <w:rFonts w:ascii="Times New Roman" w:hAnsi="Times New Roman" w:cs="Times New Roman"/>
          <w:b/>
        </w:rPr>
        <w:t xml:space="preserve">teams </w:t>
      </w:r>
      <w:r>
        <w:rPr>
          <w:rFonts w:ascii="Times New Roman" w:hAnsi="Times New Roman" w:cs="Times New Roman"/>
        </w:rPr>
        <w:t>to submit a hands-on slab built ceramic artwork that communicates a collaborative message with a social responsibility metaphor.  Students will provide pre-design and post construction drawings of the artwork as well as a written analysis of the artwork</w:t>
      </w:r>
      <w:r w:rsidR="009A04F3">
        <w:rPr>
          <w:rFonts w:ascii="Times New Roman" w:hAnsi="Times New Roman" w:cs="Times New Roman"/>
        </w:rPr>
        <w:t xml:space="preserve">, </w:t>
      </w:r>
      <w:r w:rsidR="00702C79">
        <w:rPr>
          <w:rFonts w:ascii="Times New Roman" w:hAnsi="Times New Roman" w:cs="Times New Roman"/>
        </w:rPr>
        <w:t xml:space="preserve">the teamwork process and the </w:t>
      </w:r>
      <w:r w:rsidR="009A04F3">
        <w:rPr>
          <w:rFonts w:ascii="Times New Roman" w:hAnsi="Times New Roman" w:cs="Times New Roman"/>
        </w:rPr>
        <w:t>conceptual meaning</w:t>
      </w:r>
      <w:r w:rsidR="00702C79">
        <w:rPr>
          <w:rFonts w:ascii="Times New Roman" w:hAnsi="Times New Roman" w:cs="Times New Roman"/>
        </w:rPr>
        <w:t xml:space="preserve"> and background of the social responsibility metaphor.</w:t>
      </w:r>
      <w:r>
        <w:rPr>
          <w:rFonts w:ascii="Times New Roman" w:hAnsi="Times New Roman" w:cs="Times New Roman"/>
        </w:rPr>
        <w:t xml:space="preserve"> </w:t>
      </w:r>
      <w:r w:rsidR="00702C79">
        <w:rPr>
          <w:rFonts w:ascii="Times New Roman" w:hAnsi="Times New Roman" w:cs="Times New Roman"/>
        </w:rPr>
        <w:t xml:space="preserve"> </w:t>
      </w:r>
      <w:r>
        <w:rPr>
          <w:rFonts w:ascii="Times New Roman" w:hAnsi="Times New Roman" w:cs="Times New Roman"/>
        </w:rPr>
        <w:t xml:space="preserve">Additionally all </w:t>
      </w:r>
      <w:r w:rsidR="00D04B25">
        <w:rPr>
          <w:rFonts w:ascii="Times New Roman" w:hAnsi="Times New Roman" w:cs="Times New Roman"/>
        </w:rPr>
        <w:t>students and the instructor will orally critique all of the completed artworks</w:t>
      </w:r>
      <w:r>
        <w:rPr>
          <w:rFonts w:ascii="Times New Roman" w:hAnsi="Times New Roman" w:cs="Times New Roman"/>
        </w:rPr>
        <w:t>.</w:t>
      </w:r>
    </w:p>
    <w:p w:rsidR="00E66F9D" w:rsidRDefault="00E66F9D" w:rsidP="00E66F9D">
      <w:pPr>
        <w:rPr>
          <w:rFonts w:ascii="Times New Roman" w:hAnsi="Times New Roman" w:cs="Times New Roman"/>
        </w:rPr>
      </w:pPr>
    </w:p>
    <w:p w:rsidR="00E66F9D" w:rsidRPr="00DD27EE" w:rsidRDefault="00E66F9D" w:rsidP="00E66F9D">
      <w:pPr>
        <w:rPr>
          <w:rFonts w:ascii="Times New Roman" w:hAnsi="Times New Roman" w:cs="Times New Roman"/>
          <w:b/>
          <w:color w:val="FF0000"/>
        </w:rPr>
      </w:pPr>
      <w:r w:rsidRPr="00DD27EE">
        <w:rPr>
          <w:rFonts w:ascii="Times New Roman" w:hAnsi="Times New Roman" w:cs="Times New Roman"/>
        </w:rPr>
        <w:t>Each of these four (4) components listed below will be evaluated via provided rubrics as 25% of the total grade for the assignment:</w:t>
      </w:r>
      <w:r w:rsidR="00E16922" w:rsidRPr="00DD27EE">
        <w:rPr>
          <w:rFonts w:ascii="Times New Roman" w:hAnsi="Times New Roman" w:cs="Times New Roman"/>
          <w:b/>
          <w:color w:val="FF0000"/>
        </w:rPr>
        <w:t xml:space="preserve"> </w:t>
      </w:r>
    </w:p>
    <w:p w:rsidR="00E66F9D" w:rsidRPr="00DD27EE" w:rsidRDefault="00E66F9D" w:rsidP="00E66F9D">
      <w:pPr>
        <w:rPr>
          <w:rFonts w:ascii="Times New Roman" w:hAnsi="Times New Roman" w:cs="Times New Roman"/>
        </w:rPr>
      </w:pPr>
    </w:p>
    <w:p w:rsidR="00E66F9D" w:rsidRPr="00DD27EE" w:rsidRDefault="00E66F9D" w:rsidP="00E66F9D">
      <w:pPr>
        <w:rPr>
          <w:rFonts w:ascii="Times New Roman" w:hAnsi="Times New Roman" w:cs="Times New Roman"/>
        </w:rPr>
      </w:pPr>
      <w:r w:rsidRPr="00DD27EE">
        <w:rPr>
          <w:rFonts w:ascii="Times New Roman" w:hAnsi="Times New Roman" w:cs="Times New Roman"/>
        </w:rPr>
        <w:tab/>
        <w:t xml:space="preserve">1.  </w:t>
      </w:r>
      <w:r w:rsidR="009A04F3" w:rsidRPr="00DD27EE">
        <w:rPr>
          <w:rFonts w:ascii="Times New Roman" w:hAnsi="Times New Roman" w:cs="Times New Roman"/>
          <w:b/>
        </w:rPr>
        <w:t>(COM)</w:t>
      </w:r>
      <w:r w:rsidR="009A04F3" w:rsidRPr="00DD27EE">
        <w:rPr>
          <w:rFonts w:ascii="Times New Roman" w:hAnsi="Times New Roman" w:cs="Times New Roman"/>
        </w:rPr>
        <w:t xml:space="preserve"> </w:t>
      </w:r>
      <w:r w:rsidRPr="00DD27EE">
        <w:rPr>
          <w:rFonts w:ascii="Times New Roman" w:hAnsi="Times New Roman" w:cs="Times New Roman"/>
        </w:rPr>
        <w:t>Students will effectively express ideas in a written, visual artwork, and oral form.</w:t>
      </w:r>
    </w:p>
    <w:p w:rsidR="00E66F9D" w:rsidRPr="00DD27EE" w:rsidRDefault="00E66F9D" w:rsidP="00E66F9D">
      <w:pPr>
        <w:rPr>
          <w:rFonts w:ascii="Times New Roman" w:hAnsi="Times New Roman" w:cs="Times New Roman"/>
        </w:rPr>
      </w:pPr>
    </w:p>
    <w:p w:rsidR="00E66F9D" w:rsidRPr="00DD27EE" w:rsidRDefault="00E66F9D" w:rsidP="00E66F9D">
      <w:pPr>
        <w:rPr>
          <w:rFonts w:ascii="Times New Roman" w:hAnsi="Times New Roman" w:cs="Times New Roman"/>
        </w:rPr>
      </w:pPr>
      <w:r w:rsidRPr="00DD27EE">
        <w:rPr>
          <w:rFonts w:ascii="Times New Roman" w:hAnsi="Times New Roman" w:cs="Times New Roman"/>
        </w:rPr>
        <w:tab/>
        <w:t xml:space="preserve">2.  </w:t>
      </w:r>
      <w:r w:rsidR="009A04F3" w:rsidRPr="00DD27EE">
        <w:rPr>
          <w:rFonts w:ascii="Times New Roman" w:hAnsi="Times New Roman" w:cs="Times New Roman"/>
          <w:b/>
        </w:rPr>
        <w:t>(TW)</w:t>
      </w:r>
      <w:r w:rsidR="009A04F3" w:rsidRPr="00DD27EE">
        <w:rPr>
          <w:rFonts w:ascii="Times New Roman" w:hAnsi="Times New Roman" w:cs="Times New Roman"/>
        </w:rPr>
        <w:t xml:space="preserve"> </w:t>
      </w:r>
      <w:r w:rsidRPr="00DD27EE">
        <w:rPr>
          <w:rFonts w:ascii="Times New Roman" w:hAnsi="Times New Roman" w:cs="Times New Roman"/>
        </w:rPr>
        <w:t xml:space="preserve">Students will work in teams to complete the assignment, and will evaluate one another’s </w:t>
      </w:r>
    </w:p>
    <w:p w:rsidR="00E66F9D" w:rsidRPr="00DD27EE" w:rsidRDefault="00702C79" w:rsidP="00E66F9D">
      <w:pPr>
        <w:rPr>
          <w:rFonts w:ascii="Times New Roman" w:hAnsi="Times New Roman" w:cs="Times New Roman"/>
        </w:rPr>
      </w:pPr>
      <w:r w:rsidRPr="00DD27EE">
        <w:rPr>
          <w:rFonts w:ascii="Times New Roman" w:hAnsi="Times New Roman" w:cs="Times New Roman"/>
        </w:rPr>
        <w:t xml:space="preserve">                  </w:t>
      </w:r>
      <w:proofErr w:type="gramStart"/>
      <w:r w:rsidR="00E66F9D" w:rsidRPr="00DD27EE">
        <w:rPr>
          <w:rFonts w:ascii="Times New Roman" w:hAnsi="Times New Roman" w:cs="Times New Roman"/>
        </w:rPr>
        <w:t>participation</w:t>
      </w:r>
      <w:proofErr w:type="gramEnd"/>
      <w:r w:rsidR="00E66F9D" w:rsidRPr="00DD27EE">
        <w:rPr>
          <w:rFonts w:ascii="Times New Roman" w:hAnsi="Times New Roman" w:cs="Times New Roman"/>
        </w:rPr>
        <w:t xml:space="preserve"> and communication in the process.  Additionally, students will evaluate other</w:t>
      </w:r>
    </w:p>
    <w:p w:rsidR="00E66F9D" w:rsidRPr="00DD27EE" w:rsidRDefault="00E66F9D" w:rsidP="00E66F9D">
      <w:pPr>
        <w:rPr>
          <w:rFonts w:ascii="Times New Roman" w:hAnsi="Times New Roman" w:cs="Times New Roman"/>
        </w:rPr>
      </w:pPr>
      <w:r w:rsidRPr="00DD27EE">
        <w:rPr>
          <w:rFonts w:ascii="Times New Roman" w:hAnsi="Times New Roman" w:cs="Times New Roman"/>
        </w:rPr>
        <w:t xml:space="preserve">                  </w:t>
      </w:r>
      <w:proofErr w:type="gramStart"/>
      <w:r w:rsidRPr="00DD27EE">
        <w:rPr>
          <w:rFonts w:ascii="Times New Roman" w:hAnsi="Times New Roman" w:cs="Times New Roman"/>
        </w:rPr>
        <w:t>team’s</w:t>
      </w:r>
      <w:proofErr w:type="gramEnd"/>
      <w:r w:rsidRPr="00DD27EE">
        <w:rPr>
          <w:rFonts w:ascii="Times New Roman" w:hAnsi="Times New Roman" w:cs="Times New Roman"/>
        </w:rPr>
        <w:t xml:space="preserve"> completed artwork.</w:t>
      </w:r>
    </w:p>
    <w:p w:rsidR="00E66F9D" w:rsidRPr="00DD27EE" w:rsidRDefault="00E66F9D" w:rsidP="00E66F9D">
      <w:pPr>
        <w:rPr>
          <w:rFonts w:ascii="Times New Roman" w:hAnsi="Times New Roman" w:cs="Times New Roman"/>
        </w:rPr>
      </w:pPr>
    </w:p>
    <w:p w:rsidR="00E66F9D" w:rsidRPr="00DD27EE" w:rsidRDefault="00E66F9D" w:rsidP="009A04F3">
      <w:pPr>
        <w:ind w:left="990" w:hanging="270"/>
        <w:rPr>
          <w:rFonts w:ascii="Times New Roman" w:hAnsi="Times New Roman" w:cs="Times New Roman"/>
        </w:rPr>
      </w:pPr>
      <w:r w:rsidRPr="00DD27EE">
        <w:rPr>
          <w:rFonts w:ascii="Times New Roman" w:hAnsi="Times New Roman" w:cs="Times New Roman"/>
        </w:rPr>
        <w:t xml:space="preserve">3.  </w:t>
      </w:r>
      <w:r w:rsidR="009A04F3" w:rsidRPr="00DD27EE">
        <w:rPr>
          <w:rFonts w:ascii="Times New Roman" w:hAnsi="Times New Roman" w:cs="Times New Roman"/>
          <w:b/>
        </w:rPr>
        <w:t>(SR)</w:t>
      </w:r>
      <w:r w:rsidR="009A04F3" w:rsidRPr="00DD27EE">
        <w:rPr>
          <w:rFonts w:ascii="Times New Roman" w:hAnsi="Times New Roman" w:cs="Times New Roman"/>
        </w:rPr>
        <w:t xml:space="preserve"> Possible </w:t>
      </w:r>
      <w:r w:rsidR="00D04B25" w:rsidRPr="00DD27EE">
        <w:rPr>
          <w:rFonts w:ascii="Times New Roman" w:hAnsi="Times New Roman" w:cs="Times New Roman"/>
        </w:rPr>
        <w:t xml:space="preserve">topics for </w:t>
      </w:r>
      <w:r w:rsidR="009A04F3" w:rsidRPr="00DD27EE">
        <w:rPr>
          <w:rFonts w:ascii="Times New Roman" w:hAnsi="Times New Roman" w:cs="Times New Roman"/>
        </w:rPr>
        <w:t xml:space="preserve">social </w:t>
      </w:r>
      <w:r w:rsidRPr="00DD27EE">
        <w:rPr>
          <w:rFonts w:ascii="Times New Roman" w:hAnsi="Times New Roman" w:cs="Times New Roman"/>
        </w:rPr>
        <w:t>responsibility messages include</w:t>
      </w:r>
      <w:r w:rsidR="009A04F3" w:rsidRPr="00DD27EE">
        <w:rPr>
          <w:rFonts w:ascii="Times New Roman" w:hAnsi="Times New Roman" w:cs="Times New Roman"/>
        </w:rPr>
        <w:t>, but are not limited to</w:t>
      </w:r>
      <w:r w:rsidRPr="00DD27EE">
        <w:rPr>
          <w:rFonts w:ascii="Times New Roman" w:hAnsi="Times New Roman" w:cs="Times New Roman"/>
        </w:rPr>
        <w:t>: social awareness, identity, gender, political and</w:t>
      </w:r>
      <w:r w:rsidR="009A04F3" w:rsidRPr="00DD27EE">
        <w:rPr>
          <w:rFonts w:ascii="Times New Roman" w:hAnsi="Times New Roman" w:cs="Times New Roman"/>
        </w:rPr>
        <w:t xml:space="preserve"> </w:t>
      </w:r>
      <w:r w:rsidRPr="00DD27EE">
        <w:rPr>
          <w:rFonts w:ascii="Times New Roman" w:hAnsi="Times New Roman" w:cs="Times New Roman"/>
        </w:rPr>
        <w:t xml:space="preserve">social beliefs, censorship, </w:t>
      </w:r>
      <w:r w:rsidR="009A04F3" w:rsidRPr="00DD27EE">
        <w:rPr>
          <w:rFonts w:ascii="Times New Roman" w:hAnsi="Times New Roman" w:cs="Times New Roman"/>
        </w:rPr>
        <w:t xml:space="preserve">environmental issues, human rights </w:t>
      </w:r>
      <w:r w:rsidRPr="00DD27EE">
        <w:rPr>
          <w:rFonts w:ascii="Times New Roman" w:hAnsi="Times New Roman" w:cs="Times New Roman"/>
        </w:rPr>
        <w:t>and ethics.</w:t>
      </w:r>
    </w:p>
    <w:p w:rsidR="00E66F9D" w:rsidRPr="00DD27EE" w:rsidRDefault="00E66F9D" w:rsidP="00E66F9D">
      <w:pPr>
        <w:rPr>
          <w:rFonts w:ascii="Times New Roman" w:hAnsi="Times New Roman" w:cs="Times New Roman"/>
        </w:rPr>
      </w:pPr>
    </w:p>
    <w:p w:rsidR="00E66F9D" w:rsidRPr="00DD27EE" w:rsidRDefault="00E66F9D" w:rsidP="00E66F9D">
      <w:pPr>
        <w:rPr>
          <w:rFonts w:ascii="Times New Roman" w:hAnsi="Times New Roman" w:cs="Times New Roman"/>
        </w:rPr>
      </w:pPr>
      <w:r w:rsidRPr="00DD27EE">
        <w:rPr>
          <w:rFonts w:ascii="Times New Roman" w:hAnsi="Times New Roman" w:cs="Times New Roman"/>
        </w:rPr>
        <w:tab/>
        <w:t xml:space="preserve">4.  </w:t>
      </w:r>
      <w:r w:rsidR="009A04F3" w:rsidRPr="00DD27EE">
        <w:rPr>
          <w:rFonts w:ascii="Times New Roman" w:hAnsi="Times New Roman" w:cs="Times New Roman"/>
          <w:b/>
        </w:rPr>
        <w:t>(CT)</w:t>
      </w:r>
      <w:r w:rsidR="009A04F3" w:rsidRPr="00DD27EE">
        <w:rPr>
          <w:rFonts w:ascii="Times New Roman" w:hAnsi="Times New Roman" w:cs="Times New Roman"/>
        </w:rPr>
        <w:t xml:space="preserve"> </w:t>
      </w:r>
      <w:r w:rsidRPr="00DD27EE">
        <w:rPr>
          <w:rFonts w:ascii="Times New Roman" w:hAnsi="Times New Roman" w:cs="Times New Roman"/>
        </w:rPr>
        <w:t xml:space="preserve">The assignment will demonstrate the development, interpretation, and expression of the </w:t>
      </w:r>
    </w:p>
    <w:p w:rsidR="00E66F9D" w:rsidRDefault="00E66F9D" w:rsidP="00E66F9D">
      <w:pPr>
        <w:rPr>
          <w:rFonts w:ascii="Times New Roman" w:hAnsi="Times New Roman" w:cs="Times New Roman"/>
        </w:rPr>
      </w:pPr>
      <w:r w:rsidRPr="00DD27EE">
        <w:rPr>
          <w:rFonts w:ascii="Times New Roman" w:hAnsi="Times New Roman" w:cs="Times New Roman"/>
        </w:rPr>
        <w:t xml:space="preserve">                  </w:t>
      </w:r>
      <w:proofErr w:type="gramStart"/>
      <w:r w:rsidRPr="00DD27EE">
        <w:rPr>
          <w:rFonts w:ascii="Times New Roman" w:hAnsi="Times New Roman" w:cs="Times New Roman"/>
        </w:rPr>
        <w:t>chosen</w:t>
      </w:r>
      <w:proofErr w:type="gramEnd"/>
      <w:r w:rsidRPr="00DD27EE">
        <w:rPr>
          <w:rFonts w:ascii="Times New Roman" w:hAnsi="Times New Roman" w:cs="Times New Roman"/>
        </w:rPr>
        <w:t xml:space="preserve"> topic, thus showing the student’s ability to synthesize information and think critically.</w:t>
      </w:r>
    </w:p>
    <w:p w:rsidR="00E66F9D" w:rsidRDefault="00E66F9D" w:rsidP="00E66F9D">
      <w:pPr>
        <w:rPr>
          <w:rFonts w:ascii="Times New Roman" w:hAnsi="Times New Roman" w:cs="Times New Roman"/>
        </w:rPr>
      </w:pPr>
    </w:p>
    <w:p w:rsidR="00E66F9D" w:rsidRDefault="00E66F9D" w:rsidP="00E66F9D">
      <w:pPr>
        <w:rPr>
          <w:rFonts w:ascii="Times New Roman" w:hAnsi="Times New Roman" w:cs="Times New Roman"/>
        </w:rPr>
      </w:pPr>
      <w:r>
        <w:rPr>
          <w:rFonts w:ascii="Times New Roman" w:hAnsi="Times New Roman" w:cs="Times New Roman"/>
        </w:rPr>
        <w:t>The required assignment will comprise 20% of the semester grade for students. Specific instructor examples of this assignment will be available as an addendum.</w:t>
      </w:r>
    </w:p>
    <w:p w:rsidR="00D04B25" w:rsidRPr="00D04B25" w:rsidRDefault="00D04B25" w:rsidP="00D4447D">
      <w:pPr>
        <w:rPr>
          <w:rFonts w:ascii="Times New Roman" w:hAnsi="Times New Roman" w:cs="Times New Roman"/>
          <w:bCs/>
        </w:rPr>
      </w:pPr>
    </w:p>
    <w:p w:rsidR="00D4447D" w:rsidRPr="00D4447D" w:rsidRDefault="00D4447D" w:rsidP="00D4447D">
      <w:pPr>
        <w:rPr>
          <w:rFonts w:ascii="Times New Roman" w:hAnsi="Times New Roman" w:cs="Times New Roman"/>
          <w:b/>
          <w:bCs/>
        </w:rPr>
      </w:pPr>
      <w:r w:rsidRPr="00D4447D">
        <w:rPr>
          <w:rFonts w:ascii="Times New Roman" w:hAnsi="Times New Roman" w:cs="Times New Roman"/>
          <w:b/>
          <w:bCs/>
          <w:u w:val="single"/>
        </w:rPr>
        <w:t>Evaluation</w:t>
      </w:r>
    </w:p>
    <w:p w:rsidR="00322953" w:rsidRPr="00D07660" w:rsidRDefault="00322953" w:rsidP="0032295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r w:rsidRPr="00D07660">
        <w:rPr>
          <w:rFonts w:ascii="Times New Roman" w:hAnsi="Times New Roman" w:cs="Times New Roman"/>
        </w:rPr>
        <w:t>Grading Criteria:</w:t>
      </w:r>
      <w:r w:rsidRPr="00D07660">
        <w:rPr>
          <w:rFonts w:ascii="Times New Roman" w:hAnsi="Times New Roman" w:cs="Times New Roman"/>
          <w:b/>
          <w:bCs/>
          <w:i/>
        </w:rPr>
        <w:t xml:space="preserve"> </w:t>
      </w:r>
      <w:r w:rsidRPr="00D07660">
        <w:rPr>
          <w:rFonts w:ascii="Times New Roman" w:hAnsi="Times New Roman" w:cs="Times New Roman"/>
        </w:rPr>
        <w:t xml:space="preserve">A combination of oral assignments, written assignments, in-class or online quizzes/examinations, oral presentations, and classroom/online activities can be used to evaluate student performance. Each instructor will have at his/her discretion, the ability to combine the admixture to evaluate student performance. Students may display their level of understanding of the learning outcomes in several manners.  The required department common assignment </w:t>
      </w:r>
      <w:proofErr w:type="gramStart"/>
      <w:r w:rsidRPr="00D07660">
        <w:rPr>
          <w:rFonts w:ascii="Times New Roman" w:hAnsi="Times New Roman" w:cs="Times New Roman"/>
        </w:rPr>
        <w:t>will be</w:t>
      </w:r>
      <w:r>
        <w:rPr>
          <w:rFonts w:ascii="Times New Roman" w:hAnsi="Times New Roman" w:cs="Times New Roman"/>
        </w:rPr>
        <w:t xml:space="preserve"> evaluated</w:t>
      </w:r>
      <w:proofErr w:type="gramEnd"/>
      <w:r>
        <w:rPr>
          <w:rFonts w:ascii="Times New Roman" w:hAnsi="Times New Roman" w:cs="Times New Roman"/>
        </w:rPr>
        <w:t xml:space="preserve"> using the institutional </w:t>
      </w:r>
      <w:r w:rsidRPr="00D07660">
        <w:rPr>
          <w:rFonts w:ascii="Times New Roman" w:hAnsi="Times New Roman" w:cs="Times New Roman"/>
        </w:rPr>
        <w:t>core objective grading rubric.</w:t>
      </w:r>
      <w:r>
        <w:rPr>
          <w:rFonts w:ascii="Times New Roman" w:hAnsi="Times New Roman" w:cs="Times New Roman"/>
        </w:rPr>
        <w:t xml:space="preserve">  This course is designed to</w:t>
      </w:r>
      <w:r w:rsidRPr="00641D70">
        <w:rPr>
          <w:rFonts w:ascii="Times New Roman" w:hAnsi="Times New Roman" w:cs="Times New Roman"/>
        </w:rPr>
        <w:t xml:space="preserve"> introduce a breadth of knowledge and reinforce cognitive, creative and problem solving skills.</w:t>
      </w:r>
      <w:r>
        <w:rPr>
          <w:rFonts w:ascii="Times New Roman" w:hAnsi="Times New Roman" w:cs="Times New Roman"/>
        </w:rPr>
        <w:t xml:space="preserve">  In addition to the evaluation of the artistic and creative aspects of work, no less than one-half of the student’s overall semester grade will be based on assignments and activities that focus on the appreciation and analysis of art including theory, criticism, aesthetics, design foundations, the interpretation of art and history.</w:t>
      </w:r>
    </w:p>
    <w:p w:rsidR="009E56B0" w:rsidRPr="00D4447D" w:rsidRDefault="009E56B0" w:rsidP="00D4447D">
      <w:pPr>
        <w:rPr>
          <w:rFonts w:ascii="Times New Roman" w:hAnsi="Times New Roman" w:cs="Times New Roman"/>
        </w:rPr>
      </w:pPr>
    </w:p>
    <w:p w:rsidR="005452ED" w:rsidRDefault="00D4447D" w:rsidP="00D4447D">
      <w:pPr>
        <w:rPr>
          <w:rFonts w:ascii="Times New Roman" w:hAnsi="Times New Roman" w:cs="Times New Roman"/>
          <w:b/>
          <w:bCs/>
          <w:u w:val="single"/>
        </w:rPr>
      </w:pPr>
      <w:r w:rsidRPr="00D4447D">
        <w:rPr>
          <w:rFonts w:ascii="Times New Roman" w:hAnsi="Times New Roman" w:cs="Times New Roman"/>
          <w:b/>
          <w:bCs/>
          <w:u w:val="single"/>
        </w:rPr>
        <w:t>Required Textbook &amp; Resources</w:t>
      </w:r>
    </w:p>
    <w:p w:rsidR="00D4447D" w:rsidRDefault="00D4447D" w:rsidP="00D4447D">
      <w:pPr>
        <w:rPr>
          <w:rFonts w:ascii="Times New Roman" w:hAnsi="Times New Roman" w:cs="Times New Roman"/>
          <w:b/>
          <w:bCs/>
          <w:i/>
          <w:iCs/>
        </w:rPr>
      </w:pPr>
      <w:r w:rsidRPr="00D4447D">
        <w:rPr>
          <w:rFonts w:ascii="Times New Roman" w:hAnsi="Times New Roman" w:cs="Times New Roman"/>
          <w:b/>
          <w:bCs/>
          <w:i/>
          <w:iCs/>
        </w:rPr>
        <w:t>No recommended textbook at this time. You will receive an additional tool/ supply list.</w:t>
      </w:r>
    </w:p>
    <w:p w:rsidR="005452ED" w:rsidRDefault="005452ED" w:rsidP="00D4447D">
      <w:pPr>
        <w:rPr>
          <w:rFonts w:ascii="Times New Roman" w:hAnsi="Times New Roman" w:cs="Times New Roman"/>
          <w:b/>
          <w:bCs/>
        </w:rPr>
      </w:pPr>
    </w:p>
    <w:p w:rsidR="005C3457" w:rsidRPr="00A9586A" w:rsidRDefault="005C3457" w:rsidP="005C3457">
      <w:pPr>
        <w:pStyle w:val="NormalWeb"/>
        <w:spacing w:before="0" w:beforeAutospacing="0" w:after="0" w:afterAutospacing="0"/>
        <w:rPr>
          <w:b/>
          <w:color w:val="000000"/>
          <w:sz w:val="22"/>
          <w:szCs w:val="22"/>
        </w:rPr>
      </w:pPr>
      <w:r w:rsidRPr="00A9586A">
        <w:rPr>
          <w:b/>
          <w:color w:val="000000"/>
          <w:sz w:val="22"/>
          <w:szCs w:val="22"/>
        </w:rPr>
        <w:t>Classroom Expectation:</w:t>
      </w:r>
    </w:p>
    <w:p w:rsidR="005C3457" w:rsidRDefault="005C3457" w:rsidP="00D4447D">
      <w:pPr>
        <w:rPr>
          <w:rFonts w:ascii="Times New Roman" w:hAnsi="Times New Roman" w:cs="Times New Roman"/>
          <w:b/>
          <w:bCs/>
        </w:rPr>
      </w:pPr>
    </w:p>
    <w:p w:rsidR="005C3457" w:rsidRDefault="005C3457" w:rsidP="005C3457">
      <w:pPr>
        <w:ind w:left="540" w:hanging="270"/>
        <w:rPr>
          <w:rFonts w:ascii="Times New Roman" w:hAnsi="Times New Roman" w:cs="Times New Roman"/>
          <w:bCs/>
        </w:rPr>
      </w:pPr>
      <w:r>
        <w:rPr>
          <w:rFonts w:ascii="Times New Roman" w:hAnsi="Times New Roman" w:cs="Times New Roman"/>
          <w:bCs/>
        </w:rPr>
        <w:t>1.  Demonstrate an understanding of the impact of the ceramic arts on culture, other visual arts disciplines and society.</w:t>
      </w:r>
    </w:p>
    <w:p w:rsidR="005C3457" w:rsidRDefault="005C3457" w:rsidP="005C3457">
      <w:pPr>
        <w:ind w:firstLine="270"/>
        <w:rPr>
          <w:rFonts w:ascii="Times New Roman" w:hAnsi="Times New Roman" w:cs="Times New Roman"/>
          <w:bCs/>
        </w:rPr>
      </w:pPr>
    </w:p>
    <w:p w:rsidR="005C3457" w:rsidRDefault="005C3457" w:rsidP="005C3457">
      <w:pPr>
        <w:ind w:left="540" w:hanging="270"/>
        <w:rPr>
          <w:rFonts w:ascii="Times New Roman" w:hAnsi="Times New Roman" w:cs="Times New Roman"/>
          <w:bCs/>
        </w:rPr>
      </w:pPr>
      <w:r>
        <w:rPr>
          <w:rFonts w:ascii="Times New Roman" w:hAnsi="Times New Roman" w:cs="Times New Roman"/>
          <w:bCs/>
        </w:rPr>
        <w:t xml:space="preserve">2.  Demonstrate the </w:t>
      </w:r>
      <w:r w:rsidRPr="00B33CAB">
        <w:rPr>
          <w:rFonts w:ascii="Times New Roman" w:hAnsi="Times New Roman" w:cs="Times New Roman"/>
          <w:bCs/>
        </w:rPr>
        <w:t xml:space="preserve">fundamentals of clay construction through hand building and wheel throwing, </w:t>
      </w:r>
      <w:r>
        <w:rPr>
          <w:rFonts w:ascii="Times New Roman" w:hAnsi="Times New Roman" w:cs="Times New Roman"/>
          <w:bCs/>
        </w:rPr>
        <w:t xml:space="preserve">as-well-as </w:t>
      </w:r>
      <w:r w:rsidRPr="00B33CAB">
        <w:rPr>
          <w:rFonts w:ascii="Times New Roman" w:hAnsi="Times New Roman" w:cs="Times New Roman"/>
          <w:bCs/>
        </w:rPr>
        <w:t>craftsmanship, creative design concepts</w:t>
      </w:r>
      <w:r>
        <w:rPr>
          <w:rFonts w:ascii="Times New Roman" w:hAnsi="Times New Roman" w:cs="Times New Roman"/>
          <w:bCs/>
        </w:rPr>
        <w:t xml:space="preserve">, </w:t>
      </w:r>
      <w:r w:rsidRPr="00B33CAB">
        <w:rPr>
          <w:rFonts w:ascii="Times New Roman" w:hAnsi="Times New Roman" w:cs="Times New Roman"/>
          <w:bCs/>
        </w:rPr>
        <w:t>artistic exploration and creative innovation.</w:t>
      </w:r>
    </w:p>
    <w:p w:rsidR="005C3457" w:rsidRDefault="005C3457" w:rsidP="005C3457">
      <w:pPr>
        <w:ind w:firstLine="270"/>
        <w:rPr>
          <w:rFonts w:ascii="Times New Roman" w:hAnsi="Times New Roman" w:cs="Times New Roman"/>
          <w:bCs/>
        </w:rPr>
      </w:pPr>
    </w:p>
    <w:p w:rsidR="005C3457" w:rsidRDefault="005C3457" w:rsidP="005C3457">
      <w:pPr>
        <w:ind w:firstLine="270"/>
        <w:rPr>
          <w:rFonts w:ascii="Times New Roman" w:hAnsi="Times New Roman" w:cs="Times New Roman"/>
          <w:bCs/>
        </w:rPr>
      </w:pPr>
      <w:r>
        <w:rPr>
          <w:rFonts w:ascii="Times New Roman" w:hAnsi="Times New Roman" w:cs="Times New Roman"/>
          <w:bCs/>
        </w:rPr>
        <w:t>3</w:t>
      </w:r>
      <w:r w:rsidRPr="00DD27EE">
        <w:rPr>
          <w:rFonts w:ascii="Times New Roman" w:hAnsi="Times New Roman" w:cs="Times New Roman"/>
          <w:bCs/>
        </w:rPr>
        <w:t xml:space="preserve">.  </w:t>
      </w:r>
      <w:r>
        <w:rPr>
          <w:rFonts w:ascii="Times New Roman" w:hAnsi="Times New Roman" w:cs="Times New Roman"/>
          <w:bCs/>
        </w:rPr>
        <w:t>Work</w:t>
      </w:r>
      <w:r w:rsidRPr="00DD27EE">
        <w:rPr>
          <w:rFonts w:ascii="Times New Roman" w:hAnsi="Times New Roman" w:cs="Times New Roman"/>
          <w:bCs/>
        </w:rPr>
        <w:t xml:space="preserve"> with a variety of tools, techniques, materials and ceramic firing processes. </w:t>
      </w:r>
    </w:p>
    <w:p w:rsidR="005C3457" w:rsidRPr="00DD27EE" w:rsidRDefault="005C3457" w:rsidP="005C3457">
      <w:pPr>
        <w:ind w:firstLine="270"/>
        <w:rPr>
          <w:rFonts w:ascii="Times New Roman" w:hAnsi="Times New Roman" w:cs="Times New Roman"/>
          <w:bCs/>
        </w:rPr>
      </w:pPr>
    </w:p>
    <w:p w:rsidR="005C3457" w:rsidRDefault="005C3457" w:rsidP="005C3457">
      <w:pPr>
        <w:ind w:left="540" w:hanging="270"/>
        <w:rPr>
          <w:rFonts w:ascii="Times New Roman" w:hAnsi="Times New Roman" w:cs="Times New Roman"/>
          <w:bCs/>
        </w:rPr>
      </w:pPr>
      <w:r>
        <w:rPr>
          <w:rFonts w:ascii="Times New Roman" w:hAnsi="Times New Roman" w:cs="Times New Roman"/>
          <w:bCs/>
        </w:rPr>
        <w:t>4</w:t>
      </w:r>
      <w:r w:rsidRPr="00DD27EE">
        <w:rPr>
          <w:rFonts w:ascii="Times New Roman" w:hAnsi="Times New Roman" w:cs="Times New Roman"/>
          <w:bCs/>
        </w:rPr>
        <w:t xml:space="preserve">.  </w:t>
      </w:r>
      <w:r>
        <w:rPr>
          <w:rFonts w:ascii="Times New Roman" w:hAnsi="Times New Roman" w:cs="Times New Roman"/>
          <w:bCs/>
        </w:rPr>
        <w:t>Work</w:t>
      </w:r>
      <w:r w:rsidRPr="00DD27EE">
        <w:rPr>
          <w:rFonts w:ascii="Times New Roman" w:hAnsi="Times New Roman" w:cs="Times New Roman"/>
          <w:bCs/>
        </w:rPr>
        <w:t xml:space="preserve"> with various additive and subtractive hand-building processes, extruded forms,</w:t>
      </w:r>
      <w:r>
        <w:rPr>
          <w:rFonts w:ascii="Times New Roman" w:hAnsi="Times New Roman" w:cs="Times New Roman"/>
          <w:bCs/>
        </w:rPr>
        <w:t xml:space="preserve"> </w:t>
      </w:r>
      <w:r w:rsidRPr="00DD27EE">
        <w:rPr>
          <w:rFonts w:ascii="Times New Roman" w:hAnsi="Times New Roman" w:cs="Times New Roman"/>
          <w:bCs/>
        </w:rPr>
        <w:t>vessels, wheel thrown and sculptural forms.</w:t>
      </w:r>
    </w:p>
    <w:p w:rsidR="005C3457" w:rsidRPr="00DD27EE" w:rsidRDefault="005C3457" w:rsidP="005C3457">
      <w:pPr>
        <w:ind w:firstLine="270"/>
        <w:rPr>
          <w:rFonts w:ascii="Times New Roman" w:hAnsi="Times New Roman" w:cs="Times New Roman"/>
          <w:bCs/>
        </w:rPr>
      </w:pPr>
    </w:p>
    <w:p w:rsidR="005C3457" w:rsidRDefault="005C3457" w:rsidP="005C3457">
      <w:pPr>
        <w:ind w:firstLine="270"/>
        <w:rPr>
          <w:rFonts w:ascii="Times New Roman" w:hAnsi="Times New Roman" w:cs="Times New Roman"/>
          <w:bCs/>
        </w:rPr>
      </w:pPr>
      <w:r>
        <w:rPr>
          <w:rFonts w:ascii="Times New Roman" w:hAnsi="Times New Roman" w:cs="Times New Roman"/>
          <w:bCs/>
        </w:rPr>
        <w:t>5</w:t>
      </w:r>
      <w:r w:rsidRPr="00DD27EE">
        <w:rPr>
          <w:rFonts w:ascii="Times New Roman" w:hAnsi="Times New Roman" w:cs="Times New Roman"/>
          <w:bCs/>
        </w:rPr>
        <w:t xml:space="preserve">. </w:t>
      </w:r>
      <w:r>
        <w:rPr>
          <w:rFonts w:ascii="Times New Roman" w:hAnsi="Times New Roman" w:cs="Times New Roman"/>
          <w:bCs/>
        </w:rPr>
        <w:t xml:space="preserve"> P</w:t>
      </w:r>
      <w:r w:rsidRPr="00DD27EE">
        <w:rPr>
          <w:rFonts w:ascii="Times New Roman" w:hAnsi="Times New Roman" w:cs="Times New Roman"/>
          <w:bCs/>
        </w:rPr>
        <w:t xml:space="preserve">resent artwork for grading in a professional manner, as directed by the instructor. </w:t>
      </w:r>
    </w:p>
    <w:p w:rsidR="005C3457" w:rsidRPr="00DD27EE" w:rsidRDefault="005C3457" w:rsidP="005C3457">
      <w:pPr>
        <w:ind w:firstLine="270"/>
        <w:rPr>
          <w:rFonts w:ascii="Times New Roman" w:hAnsi="Times New Roman" w:cs="Times New Roman"/>
          <w:bCs/>
        </w:rPr>
      </w:pPr>
    </w:p>
    <w:p w:rsidR="005C3457" w:rsidRDefault="005C3457" w:rsidP="005C3457">
      <w:pPr>
        <w:ind w:firstLine="270"/>
        <w:rPr>
          <w:rFonts w:ascii="Times New Roman" w:hAnsi="Times New Roman" w:cs="Times New Roman"/>
          <w:bCs/>
        </w:rPr>
      </w:pPr>
      <w:r>
        <w:rPr>
          <w:rFonts w:ascii="Times New Roman" w:hAnsi="Times New Roman" w:cs="Times New Roman"/>
          <w:bCs/>
        </w:rPr>
        <w:t>6</w:t>
      </w:r>
      <w:r w:rsidRPr="00DD27EE">
        <w:rPr>
          <w:rFonts w:ascii="Times New Roman" w:hAnsi="Times New Roman" w:cs="Times New Roman"/>
          <w:bCs/>
        </w:rPr>
        <w:t xml:space="preserve">. </w:t>
      </w:r>
      <w:r>
        <w:rPr>
          <w:rFonts w:ascii="Times New Roman" w:hAnsi="Times New Roman" w:cs="Times New Roman"/>
          <w:bCs/>
        </w:rPr>
        <w:t xml:space="preserve"> P</w:t>
      </w:r>
      <w:r w:rsidRPr="00DD27EE">
        <w:rPr>
          <w:rFonts w:ascii="Times New Roman" w:hAnsi="Times New Roman" w:cs="Times New Roman"/>
          <w:bCs/>
        </w:rPr>
        <w:t xml:space="preserve">articipate meaningfully in artwork critiques. </w:t>
      </w:r>
    </w:p>
    <w:p w:rsidR="005C3457" w:rsidRPr="00DD27EE" w:rsidRDefault="005C3457" w:rsidP="005C3457">
      <w:pPr>
        <w:ind w:firstLine="270"/>
        <w:rPr>
          <w:rFonts w:ascii="Times New Roman" w:hAnsi="Times New Roman" w:cs="Times New Roman"/>
          <w:bCs/>
        </w:rPr>
      </w:pPr>
    </w:p>
    <w:p w:rsidR="005C3457" w:rsidRDefault="005C3457" w:rsidP="005C3457">
      <w:pPr>
        <w:ind w:firstLine="270"/>
        <w:rPr>
          <w:rFonts w:ascii="Times New Roman" w:hAnsi="Times New Roman" w:cs="Times New Roman"/>
          <w:bCs/>
        </w:rPr>
      </w:pPr>
      <w:r>
        <w:rPr>
          <w:rFonts w:ascii="Times New Roman" w:hAnsi="Times New Roman" w:cs="Times New Roman"/>
          <w:bCs/>
        </w:rPr>
        <w:t>7</w:t>
      </w:r>
      <w:r w:rsidRPr="00DD27EE">
        <w:rPr>
          <w:rFonts w:ascii="Times New Roman" w:hAnsi="Times New Roman" w:cs="Times New Roman"/>
          <w:bCs/>
        </w:rPr>
        <w:t xml:space="preserve">. </w:t>
      </w:r>
      <w:r>
        <w:rPr>
          <w:rFonts w:ascii="Times New Roman" w:hAnsi="Times New Roman" w:cs="Times New Roman"/>
          <w:bCs/>
        </w:rPr>
        <w:t xml:space="preserve"> M</w:t>
      </w:r>
      <w:r w:rsidRPr="00DD27EE">
        <w:rPr>
          <w:rFonts w:ascii="Times New Roman" w:hAnsi="Times New Roman" w:cs="Times New Roman"/>
          <w:bCs/>
        </w:rPr>
        <w:t xml:space="preserve">aintain a professional and respectful attitude. </w:t>
      </w:r>
    </w:p>
    <w:p w:rsidR="005C3457" w:rsidRPr="00DD27EE" w:rsidRDefault="005C3457" w:rsidP="005C3457">
      <w:pPr>
        <w:ind w:firstLine="270"/>
        <w:rPr>
          <w:rFonts w:ascii="Times New Roman" w:hAnsi="Times New Roman" w:cs="Times New Roman"/>
          <w:bCs/>
        </w:rPr>
      </w:pPr>
    </w:p>
    <w:p w:rsidR="005C3457" w:rsidRDefault="005C3457" w:rsidP="005C3457">
      <w:pPr>
        <w:ind w:firstLine="270"/>
        <w:rPr>
          <w:rFonts w:ascii="Times New Roman" w:hAnsi="Times New Roman" w:cs="Times New Roman"/>
          <w:bCs/>
        </w:rPr>
      </w:pPr>
      <w:r>
        <w:rPr>
          <w:rFonts w:ascii="Times New Roman" w:hAnsi="Times New Roman" w:cs="Times New Roman"/>
          <w:bCs/>
        </w:rPr>
        <w:t>8</w:t>
      </w:r>
      <w:r w:rsidRPr="00DD27EE">
        <w:rPr>
          <w:rFonts w:ascii="Times New Roman" w:hAnsi="Times New Roman" w:cs="Times New Roman"/>
          <w:bCs/>
        </w:rPr>
        <w:t xml:space="preserve">. </w:t>
      </w:r>
      <w:r>
        <w:rPr>
          <w:rFonts w:ascii="Times New Roman" w:hAnsi="Times New Roman" w:cs="Times New Roman"/>
          <w:bCs/>
        </w:rPr>
        <w:t xml:space="preserve"> M</w:t>
      </w:r>
      <w:r w:rsidRPr="00DD27EE">
        <w:rPr>
          <w:rFonts w:ascii="Times New Roman" w:hAnsi="Times New Roman" w:cs="Times New Roman"/>
          <w:bCs/>
        </w:rPr>
        <w:t>aintain classroom facilities and shared supplies.</w:t>
      </w:r>
    </w:p>
    <w:p w:rsidR="005C3457" w:rsidRPr="00DD27EE" w:rsidRDefault="005C3457" w:rsidP="005C3457">
      <w:pPr>
        <w:ind w:firstLine="270"/>
        <w:rPr>
          <w:rFonts w:ascii="Times New Roman" w:hAnsi="Times New Roman" w:cs="Times New Roman"/>
          <w:bCs/>
        </w:rPr>
      </w:pPr>
    </w:p>
    <w:p w:rsidR="005C3457" w:rsidRDefault="005C3457" w:rsidP="005C3457">
      <w:pPr>
        <w:ind w:left="540" w:hanging="270"/>
        <w:rPr>
          <w:rFonts w:ascii="Times New Roman" w:hAnsi="Times New Roman" w:cs="Times New Roman"/>
          <w:bCs/>
        </w:rPr>
      </w:pPr>
      <w:r>
        <w:rPr>
          <w:rFonts w:ascii="Times New Roman" w:hAnsi="Times New Roman" w:cs="Times New Roman"/>
          <w:bCs/>
        </w:rPr>
        <w:t>9</w:t>
      </w:r>
      <w:r w:rsidRPr="00DD27EE">
        <w:rPr>
          <w:rFonts w:ascii="Times New Roman" w:hAnsi="Times New Roman" w:cs="Times New Roman"/>
          <w:bCs/>
        </w:rPr>
        <w:t>.  Demonstrate knowledge of the safe and proper usage of equipment, tools, materials, supplies and</w:t>
      </w:r>
      <w:r>
        <w:rPr>
          <w:rFonts w:ascii="Times New Roman" w:hAnsi="Times New Roman" w:cs="Times New Roman"/>
          <w:bCs/>
        </w:rPr>
        <w:t xml:space="preserve"> </w:t>
      </w:r>
      <w:r w:rsidRPr="00DD27EE">
        <w:rPr>
          <w:rFonts w:ascii="Times New Roman" w:hAnsi="Times New Roman" w:cs="Times New Roman"/>
          <w:bCs/>
        </w:rPr>
        <w:t>chemicals utilized during this course.</w:t>
      </w:r>
    </w:p>
    <w:p w:rsidR="005C3457" w:rsidRPr="00DD27EE" w:rsidRDefault="005C3457" w:rsidP="005C3457">
      <w:pPr>
        <w:ind w:firstLine="270"/>
        <w:rPr>
          <w:rFonts w:ascii="Times New Roman" w:hAnsi="Times New Roman" w:cs="Times New Roman"/>
          <w:bCs/>
        </w:rPr>
      </w:pPr>
    </w:p>
    <w:p w:rsidR="005C3457" w:rsidRPr="00DD27EE" w:rsidRDefault="005C3457" w:rsidP="005C3457">
      <w:pPr>
        <w:ind w:left="630" w:hanging="360"/>
        <w:rPr>
          <w:rFonts w:ascii="Times New Roman" w:hAnsi="Times New Roman" w:cs="Times New Roman"/>
          <w:bCs/>
        </w:rPr>
      </w:pPr>
      <w:r>
        <w:rPr>
          <w:rFonts w:ascii="Times New Roman" w:hAnsi="Times New Roman" w:cs="Times New Roman"/>
          <w:bCs/>
        </w:rPr>
        <w:t>10</w:t>
      </w:r>
      <w:r w:rsidRPr="00DD27EE">
        <w:rPr>
          <w:rFonts w:ascii="Times New Roman" w:hAnsi="Times New Roman" w:cs="Times New Roman"/>
          <w:bCs/>
        </w:rPr>
        <w:t>.  Identify, demonstrate and apply knowledge of the elements of three-dimensional design, principles of three-dimensional design and color theory.</w:t>
      </w:r>
    </w:p>
    <w:p w:rsidR="005C3457" w:rsidRPr="00D4447D" w:rsidRDefault="005C3457" w:rsidP="00D4447D">
      <w:pPr>
        <w:rPr>
          <w:rFonts w:ascii="Times New Roman" w:hAnsi="Times New Roman" w:cs="Times New Roman"/>
          <w:b/>
          <w:bCs/>
        </w:rPr>
      </w:pPr>
    </w:p>
    <w:p w:rsidR="005452ED" w:rsidRDefault="00D4447D" w:rsidP="00D4447D">
      <w:pPr>
        <w:rPr>
          <w:rFonts w:ascii="Times New Roman" w:hAnsi="Times New Roman" w:cs="Times New Roman"/>
          <w:b/>
          <w:bCs/>
          <w:u w:val="single"/>
        </w:rPr>
      </w:pPr>
      <w:r w:rsidRPr="005452ED">
        <w:rPr>
          <w:rFonts w:ascii="Times New Roman" w:hAnsi="Times New Roman" w:cs="Times New Roman"/>
          <w:b/>
          <w:bCs/>
          <w:u w:val="single"/>
        </w:rPr>
        <w:t>Safety Statement</w:t>
      </w:r>
    </w:p>
    <w:p w:rsidR="005452ED" w:rsidRDefault="00D4447D" w:rsidP="00D4447D">
      <w:pPr>
        <w:rPr>
          <w:rFonts w:ascii="Times New Roman" w:hAnsi="Times New Roman" w:cs="Times New Roman"/>
        </w:rPr>
      </w:pPr>
      <w:r w:rsidRPr="00D4447D">
        <w:rPr>
          <w:rFonts w:ascii="Times New Roman" w:hAnsi="Times New Roman" w:cs="Times New Roman"/>
        </w:rPr>
        <w:t>Students entering studio/lab classes should be aware that they may be exposed to potentially hazardous chemicals and equipment. The students should assume responsibility for conducting themselves in a manner to minimize such hazards. (It is in the best interest of the students who are pregnant to defer laboratory/studio classes until after</w:t>
      </w:r>
      <w:r w:rsidRPr="00D4447D">
        <w:rPr>
          <w:rFonts w:ascii="Times New Roman" w:hAnsi="Times New Roman" w:cs="Times New Roman"/>
          <w:b/>
          <w:bCs/>
        </w:rPr>
        <w:t xml:space="preserve"> </w:t>
      </w:r>
      <w:r w:rsidRPr="00D4447D">
        <w:rPr>
          <w:rFonts w:ascii="Times New Roman" w:hAnsi="Times New Roman" w:cs="Times New Roman"/>
        </w:rPr>
        <w:t>delivery.) Complete the safety instructions on the STC VAM website provided by the instructor.</w:t>
      </w:r>
    </w:p>
    <w:p w:rsidR="005452ED" w:rsidRDefault="005452ED" w:rsidP="00D4447D">
      <w:pPr>
        <w:rPr>
          <w:rFonts w:ascii="Times New Roman" w:hAnsi="Times New Roman" w:cs="Times New Roman"/>
        </w:rPr>
      </w:pPr>
    </w:p>
    <w:p w:rsidR="00D4447D" w:rsidRPr="00D4447D" w:rsidRDefault="00D4447D" w:rsidP="00D4447D">
      <w:pPr>
        <w:rPr>
          <w:rFonts w:ascii="Times New Roman" w:hAnsi="Times New Roman" w:cs="Times New Roman"/>
        </w:rPr>
      </w:pPr>
      <w:r w:rsidRPr="00D4447D">
        <w:rPr>
          <w:rFonts w:ascii="Times New Roman" w:hAnsi="Times New Roman" w:cs="Times New Roman"/>
        </w:rPr>
        <w:t xml:space="preserve">Students must read the </w:t>
      </w:r>
      <w:r w:rsidRPr="00D4447D">
        <w:rPr>
          <w:rFonts w:ascii="Times New Roman" w:hAnsi="Times New Roman" w:cs="Times New Roman"/>
          <w:b/>
          <w:bCs/>
        </w:rPr>
        <w:t xml:space="preserve">VAM Health and Safety Manual </w:t>
      </w:r>
      <w:r w:rsidRPr="00D4447D">
        <w:rPr>
          <w:rFonts w:ascii="Times New Roman" w:hAnsi="Times New Roman" w:cs="Times New Roman"/>
        </w:rPr>
        <w:t>at the following link:</w:t>
      </w:r>
    </w:p>
    <w:p w:rsidR="005452ED" w:rsidRDefault="00150652" w:rsidP="00D4447D">
      <w:pPr>
        <w:rPr>
          <w:rFonts w:ascii="Times New Roman" w:hAnsi="Times New Roman" w:cs="Times New Roman"/>
        </w:rPr>
      </w:pPr>
      <w:hyperlink r:id="rId6" w:history="1">
        <w:r w:rsidR="00D4447D" w:rsidRPr="00D4447D">
          <w:rPr>
            <w:rStyle w:val="Hyperlink"/>
            <w:rFonts w:ascii="Times New Roman" w:hAnsi="Times New Roman" w:cs="Times New Roman"/>
          </w:rPr>
          <w:t>http://lass.southtexascollege.edu/vam/safety/intro.html</w:t>
        </w:r>
      </w:hyperlink>
      <w:r w:rsidR="00D4447D" w:rsidRPr="00D4447D">
        <w:rPr>
          <w:rFonts w:ascii="Times New Roman" w:hAnsi="Times New Roman" w:cs="Times New Roman"/>
        </w:rPr>
        <w:t xml:space="preserve">  </w:t>
      </w:r>
    </w:p>
    <w:p w:rsidR="005452ED" w:rsidRDefault="005452ED" w:rsidP="00D4447D">
      <w:pPr>
        <w:rPr>
          <w:rFonts w:ascii="Times New Roman" w:hAnsi="Times New Roman" w:cs="Times New Roman"/>
        </w:rPr>
      </w:pPr>
    </w:p>
    <w:p w:rsidR="00D4447D" w:rsidRDefault="00D4447D" w:rsidP="00D4447D">
      <w:pPr>
        <w:rPr>
          <w:rFonts w:ascii="Times New Roman" w:hAnsi="Times New Roman" w:cs="Times New Roman"/>
        </w:rPr>
      </w:pPr>
      <w:r w:rsidRPr="00D4447D">
        <w:rPr>
          <w:rFonts w:ascii="Times New Roman" w:hAnsi="Times New Roman" w:cs="Times New Roman"/>
        </w:rPr>
        <w:t>Download and print the CONSENT FORM from the appendices page. Sign the consent form and turn it in to your instructor. You must do so in order to attend class.</w:t>
      </w:r>
    </w:p>
    <w:p w:rsidR="005452ED" w:rsidRPr="00D4447D" w:rsidRDefault="005452ED" w:rsidP="00D4447D">
      <w:pPr>
        <w:rPr>
          <w:rFonts w:ascii="Times New Roman" w:hAnsi="Times New Roman" w:cs="Times New Roman"/>
        </w:rPr>
      </w:pPr>
    </w:p>
    <w:p w:rsidR="007B6A12" w:rsidRPr="00700171" w:rsidRDefault="007B6A12" w:rsidP="007B6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bCs/>
          <w:u w:val="single"/>
        </w:rPr>
      </w:pPr>
      <w:r>
        <w:rPr>
          <w:rFonts w:ascii="Times New Roman" w:hAnsi="Times New Roman"/>
          <w:b/>
          <w:bCs/>
          <w:u w:val="single"/>
        </w:rPr>
        <w:t xml:space="preserve">STC </w:t>
      </w:r>
      <w:r w:rsidRPr="00700171">
        <w:rPr>
          <w:rFonts w:ascii="Times New Roman" w:hAnsi="Times New Roman"/>
          <w:b/>
          <w:bCs/>
          <w:u w:val="single"/>
        </w:rPr>
        <w:t>Departmental Textbook and Supply Policy:</w:t>
      </w:r>
    </w:p>
    <w:p w:rsidR="007B6A12" w:rsidRDefault="007B6A12" w:rsidP="007B6A12">
      <w:pPr>
        <w:rPr>
          <w:rFonts w:ascii="Times New Roman" w:hAnsi="Times New Roman"/>
          <w:bCs/>
        </w:rPr>
      </w:pPr>
      <w:r w:rsidRPr="00700171">
        <w:rPr>
          <w:rFonts w:ascii="Times New Roman" w:hAnsi="Times New Roman"/>
          <w:bCs/>
        </w:rPr>
        <w:t xml:space="preserve">All students must have the required materials including but not limited to textbooks, online access codes, equipment, and supplies </w:t>
      </w:r>
      <w:r w:rsidRPr="00700171">
        <w:rPr>
          <w:rFonts w:ascii="Times New Roman" w:hAnsi="Times New Roman"/>
          <w:bCs/>
          <w:u w:val="single"/>
        </w:rPr>
        <w:t>no later than the second day of class</w:t>
      </w:r>
      <w:r w:rsidRPr="00700171">
        <w:rPr>
          <w:rFonts w:ascii="Times New Roman" w:hAnsi="Times New Roman"/>
          <w:bCs/>
        </w:rPr>
        <w:t>. Students without required materials will not be able to participate in class activities and will therefore be counted as absent.</w:t>
      </w:r>
    </w:p>
    <w:p w:rsidR="007B6A12" w:rsidRDefault="007B6A12" w:rsidP="007B6A12">
      <w:pPr>
        <w:rPr>
          <w:rFonts w:ascii="Times New Roman" w:hAnsi="Times New Roman"/>
          <w:bCs/>
        </w:rPr>
      </w:pPr>
    </w:p>
    <w:p w:rsidR="007B6A12" w:rsidRPr="00700171" w:rsidRDefault="007B6A12" w:rsidP="007B6A1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outlineLvl w:val="0"/>
        <w:rPr>
          <w:rFonts w:ascii="Times New Roman" w:hAnsi="Times New Roman"/>
          <w:b/>
          <w:u w:val="single"/>
        </w:rPr>
      </w:pPr>
      <w:r w:rsidRPr="00700171">
        <w:rPr>
          <w:rFonts w:ascii="Times New Roman" w:hAnsi="Times New Roman"/>
          <w:b/>
          <w:u w:val="single"/>
        </w:rPr>
        <w:t>Departmental Attendance Policy:</w:t>
      </w:r>
      <w:r w:rsidRPr="006D4458">
        <w:rPr>
          <w:rFonts w:ascii="Times New Roman" w:hAnsi="Times New Roman"/>
          <w:i/>
        </w:rPr>
        <w:t xml:space="preserve"> (*applies to Traditional &amp; Hybrid Classroom Courses)</w:t>
      </w:r>
    </w:p>
    <w:p w:rsidR="007B6A12" w:rsidRPr="00700171" w:rsidRDefault="007B6A12" w:rsidP="007B6A12">
      <w:pPr>
        <w:widowControl w:val="0"/>
        <w:autoSpaceDE w:val="0"/>
        <w:autoSpaceDN w:val="0"/>
        <w:adjustRightInd w:val="0"/>
        <w:rPr>
          <w:rFonts w:ascii="Times New Roman" w:hAnsi="Times New Roman"/>
        </w:rPr>
      </w:pPr>
      <w:r w:rsidRPr="00700171">
        <w:rPr>
          <w:rFonts w:ascii="Times New Roman" w:hAnsi="Times New Roman"/>
        </w:rPr>
        <w:t xml:space="preserve">Attendance and participation are mandatory for all VAM courses. Students must attend a </w:t>
      </w:r>
      <w:r w:rsidRPr="00700171">
        <w:rPr>
          <w:rFonts w:ascii="Times New Roman" w:hAnsi="Times New Roman"/>
          <w:i/>
          <w:u w:val="single"/>
        </w:rPr>
        <w:t>minimum</w:t>
      </w:r>
      <w:r w:rsidRPr="00700171">
        <w:rPr>
          <w:rFonts w:ascii="Times New Roman" w:hAnsi="Times New Roman"/>
        </w:rPr>
        <w:t xml:space="preserve"> of 39 of the scheduled 45 contact hours for lecture courses and a </w:t>
      </w:r>
      <w:r w:rsidRPr="00700171">
        <w:rPr>
          <w:rFonts w:ascii="Times New Roman" w:hAnsi="Times New Roman"/>
          <w:i/>
          <w:u w:val="single"/>
        </w:rPr>
        <w:t>minimum</w:t>
      </w:r>
      <w:r w:rsidRPr="00700171">
        <w:rPr>
          <w:rFonts w:ascii="Times New Roman" w:hAnsi="Times New Roman"/>
        </w:rPr>
        <w:t xml:space="preserve"> 78 of the scheduled 90 contact hours for studio courses, </w:t>
      </w:r>
      <w:r w:rsidRPr="00700171">
        <w:rPr>
          <w:rFonts w:ascii="Times New Roman" w:hAnsi="Times New Roman"/>
          <w:u w:val="single"/>
        </w:rPr>
        <w:t>regardless of personal or unforeseen circumstances that are beyond the student’s control</w:t>
      </w:r>
      <w:r w:rsidRPr="00700171">
        <w:rPr>
          <w:rFonts w:ascii="Times New Roman" w:hAnsi="Times New Roman"/>
        </w:rPr>
        <w:t>. No absence will be regarded as either excused or unexcused. Students must be present for the entire duration of each class meeting. Students arriving 10 minutes late or leaving 10 minutes are encouraged to stay, but will be counted as absent, regardless of circumstances, for that day.</w:t>
      </w:r>
    </w:p>
    <w:p w:rsidR="007B6A12" w:rsidRDefault="007B6A12" w:rsidP="007B6A12">
      <w:pPr>
        <w:rPr>
          <w:rFonts w:ascii="Times New Roman" w:eastAsia="Times New Roman" w:hAnsi="Times New Roman"/>
          <w:b/>
          <w:bCs/>
          <w:color w:val="000000"/>
          <w:u w:val="single"/>
        </w:rPr>
      </w:pPr>
    </w:p>
    <w:p w:rsidR="005B0734" w:rsidRDefault="005B0734" w:rsidP="007B6A12">
      <w:pPr>
        <w:rPr>
          <w:rFonts w:ascii="Times New Roman" w:eastAsia="Times New Roman" w:hAnsi="Times New Roman"/>
          <w:b/>
          <w:bCs/>
          <w:color w:val="000000"/>
          <w:u w:val="single"/>
        </w:rPr>
      </w:pPr>
    </w:p>
    <w:p w:rsidR="005B0734" w:rsidRPr="00335E63" w:rsidRDefault="005B0734" w:rsidP="007B6A12">
      <w:pPr>
        <w:rPr>
          <w:rFonts w:ascii="Times New Roman" w:eastAsia="Times New Roman" w:hAnsi="Times New Roman"/>
          <w:b/>
          <w:bCs/>
          <w:color w:val="000000"/>
          <w:u w:val="single"/>
        </w:rPr>
      </w:pPr>
    </w:p>
    <w:p w:rsidR="005B0734" w:rsidRPr="006949FF" w:rsidRDefault="005B0734" w:rsidP="005B0734">
      <w:pPr>
        <w:rPr>
          <w:rFonts w:ascii="Times New Roman" w:eastAsia="Times New Roman" w:hAnsi="Times New Roman" w:cs="Times New Roman"/>
        </w:rPr>
      </w:pPr>
      <w:r w:rsidRPr="006949FF">
        <w:rPr>
          <w:rFonts w:ascii="Times New Roman" w:eastAsia="Times New Roman" w:hAnsi="Times New Roman" w:cs="Times New Roman"/>
          <w:b/>
          <w:bCs/>
          <w:color w:val="000000"/>
          <w:u w:val="single"/>
        </w:rPr>
        <w:t>FERPA:</w:t>
      </w:r>
    </w:p>
    <w:p w:rsidR="005B0734" w:rsidRPr="00BF1947" w:rsidRDefault="005B0734" w:rsidP="005B0734">
      <w:r w:rsidRPr="006949FF">
        <w:rPr>
          <w:rFonts w:ascii="Times New Roman" w:eastAsia="Times New Roman" w:hAnsi="Times New Roman" w:cs="Times New Roman"/>
          <w:color w:val="000000"/>
        </w:rPr>
        <w:t>The Family Educational Rights and Privacy Act (FERPA) (20 U.S.C. § 1232g; 34 CFR Part 99) is a Federal law that protects the privacy of student education records. The law applies to all schools that receive funds under an applicable program of the U.S. Department of Education. FERPA gives parents certain rights with respect to their children's education records. These rights transfer to the student when he or she reaches the age of 18 or attends a school beyond the high school level. Students to whom the rights have transferred are "eligible students."</w:t>
      </w:r>
    </w:p>
    <w:p w:rsidR="005B0734" w:rsidRDefault="005B0734" w:rsidP="005B0734">
      <w:pPr>
        <w:pStyle w:val="NormalWeb"/>
        <w:spacing w:before="0" w:beforeAutospacing="0" w:after="0" w:afterAutospacing="0"/>
        <w:rPr>
          <w:b/>
          <w:bCs/>
          <w:color w:val="000000"/>
          <w:sz w:val="22"/>
          <w:szCs w:val="22"/>
        </w:rPr>
      </w:pPr>
    </w:p>
    <w:p w:rsidR="005B0734" w:rsidRPr="00DF331E" w:rsidRDefault="005B0734" w:rsidP="005B0734">
      <w:pPr>
        <w:pStyle w:val="NormalWeb"/>
        <w:spacing w:before="0" w:beforeAutospacing="0" w:after="0" w:afterAutospacing="0"/>
        <w:rPr>
          <w:i/>
          <w:iCs/>
          <w:color w:val="000000"/>
          <w:sz w:val="22"/>
          <w:szCs w:val="22"/>
        </w:rPr>
      </w:pPr>
      <w:r w:rsidRPr="00DF331E">
        <w:rPr>
          <w:b/>
          <w:bCs/>
          <w:color w:val="000000"/>
          <w:sz w:val="22"/>
          <w:szCs w:val="22"/>
        </w:rPr>
        <w:t xml:space="preserve">Developmental Studies Policy Statement: </w:t>
      </w:r>
      <w:r w:rsidRPr="00DF331E">
        <w:rPr>
          <w:i/>
          <w:iCs/>
          <w:color w:val="000000"/>
          <w:sz w:val="22"/>
          <w:szCs w:val="22"/>
        </w:rPr>
        <w:t>The College’s Developmental Education Plan requires TSI Liable students who have not met the college readiness or exemption standards in reading, writing, and/or mathematics to enroll in Developmental Studies courses including College Success.  Failure to attend these required classes may result in the student's withdrawal from ALL college courses.</w:t>
      </w:r>
    </w:p>
    <w:p w:rsidR="005B0734" w:rsidRPr="00DF331E" w:rsidRDefault="005B0734" w:rsidP="005B0734">
      <w:pPr>
        <w:pStyle w:val="NormalWeb"/>
        <w:spacing w:before="0" w:beforeAutospacing="0" w:after="0" w:afterAutospacing="0"/>
        <w:rPr>
          <w:i/>
          <w:iCs/>
          <w:color w:val="000000"/>
          <w:sz w:val="22"/>
          <w:szCs w:val="22"/>
        </w:rPr>
      </w:pPr>
    </w:p>
    <w:p w:rsidR="005B0734" w:rsidRPr="00DF331E" w:rsidRDefault="005B0734" w:rsidP="005B0734">
      <w:pPr>
        <w:pStyle w:val="Default"/>
        <w:rPr>
          <w:rFonts w:ascii="Times New Roman" w:hAnsi="Times New Roman" w:cs="Times New Roman"/>
          <w:i/>
          <w:sz w:val="22"/>
          <w:szCs w:val="22"/>
        </w:rPr>
      </w:pPr>
      <w:r w:rsidRPr="00DF331E">
        <w:rPr>
          <w:rFonts w:ascii="Times New Roman" w:hAnsi="Times New Roman" w:cs="Times New Roman"/>
          <w:b/>
          <w:bCs/>
          <w:sz w:val="22"/>
          <w:szCs w:val="22"/>
        </w:rPr>
        <w:t>Title IX Statement:</w:t>
      </w:r>
      <w:r w:rsidRPr="00DF331E">
        <w:rPr>
          <w:rFonts w:ascii="Times New Roman" w:hAnsi="Times New Roman" w:cs="Times New Roman"/>
          <w:sz w:val="22"/>
          <w:szCs w:val="22"/>
        </w:rPr>
        <w:t xml:space="preserve">  </w:t>
      </w:r>
      <w:r w:rsidRPr="00DF331E">
        <w:rPr>
          <w:rFonts w:ascii="Times New Roman" w:hAnsi="Times New Roman" w:cs="Times New Roman"/>
          <w:i/>
          <w:sz w:val="22"/>
          <w:szCs w:val="22"/>
        </w:rPr>
        <w:t xml:space="preserve">Title IX of the Education Amendments of 1972 protects individuals from discrimination based on sex in any educational program or activity operated by recipients of federal financial assistance. Sexual harassment, which includes acts of sexual violence, is a form of sex discrimination prohibited by Title IX. More information on Title IX policy and procedures can be found at </w:t>
      </w:r>
      <w:hyperlink r:id="rId7" w:history="1">
        <w:r w:rsidRPr="00DF331E">
          <w:rPr>
            <w:rStyle w:val="Hyperlink"/>
            <w:rFonts w:ascii="Times New Roman" w:hAnsi="Times New Roman" w:cs="Times New Roman"/>
            <w:i/>
            <w:sz w:val="22"/>
            <w:szCs w:val="22"/>
          </w:rPr>
          <w:t>http://www.southtexascollege.edu/about/notices/title-ix.html</w:t>
        </w:r>
      </w:hyperlink>
      <w:r w:rsidRPr="00DF331E">
        <w:rPr>
          <w:rStyle w:val="Hyperlink"/>
          <w:rFonts w:ascii="Times New Roman" w:hAnsi="Times New Roman" w:cs="Times New Roman"/>
          <w:i/>
          <w:sz w:val="22"/>
          <w:szCs w:val="22"/>
        </w:rPr>
        <w:t xml:space="preserve">. </w:t>
      </w:r>
      <w:r w:rsidRPr="00DF331E">
        <w:rPr>
          <w:rFonts w:ascii="Times New Roman" w:hAnsi="Times New Roman" w:cs="Times New Roman"/>
          <w:i/>
          <w:sz w:val="22"/>
          <w:szCs w:val="22"/>
        </w:rPr>
        <w:t xml:space="preserve">Questions regarding Title IX or concerns about accommodations, including complaints of sexual harassment, sexual assault, sexual violence, or other sexual misconduct should be directed to our Conflict Resolution Center at 956-872-2180 or </w:t>
      </w:r>
      <w:hyperlink r:id="rId8" w:history="1">
        <w:r w:rsidRPr="00DF331E">
          <w:rPr>
            <w:rStyle w:val="Hyperlink"/>
            <w:rFonts w:ascii="Times New Roman" w:hAnsi="Times New Roman" w:cs="Times New Roman"/>
            <w:i/>
            <w:sz w:val="22"/>
            <w:szCs w:val="22"/>
          </w:rPr>
          <w:t>crc@southtexascollege.edu</w:t>
        </w:r>
      </w:hyperlink>
    </w:p>
    <w:p w:rsidR="005B0734" w:rsidRPr="00DF331E" w:rsidRDefault="005B0734" w:rsidP="005B0734">
      <w:pPr>
        <w:rPr>
          <w:rFonts w:ascii="Times New Roman" w:hAnsi="Times New Roman" w:cs="Times New Roman"/>
          <w:i/>
        </w:rPr>
      </w:pPr>
    </w:p>
    <w:p w:rsidR="005B0734" w:rsidRPr="00BF1947" w:rsidRDefault="005B0734" w:rsidP="005B0734">
      <w:pPr>
        <w:pStyle w:val="Default"/>
        <w:rPr>
          <w:rFonts w:ascii="Times New Roman" w:hAnsi="Times New Roman" w:cs="Times New Roman"/>
          <w:i/>
          <w:sz w:val="22"/>
          <w:szCs w:val="22"/>
        </w:rPr>
      </w:pPr>
      <w:r w:rsidRPr="00DF331E">
        <w:rPr>
          <w:rFonts w:ascii="Times New Roman" w:hAnsi="Times New Roman" w:cs="Times New Roman"/>
          <w:b/>
          <w:bCs/>
          <w:sz w:val="22"/>
          <w:szCs w:val="22"/>
        </w:rPr>
        <w:t>Pregnant and Parenting Students:</w:t>
      </w:r>
      <w:r w:rsidRPr="00DF331E">
        <w:rPr>
          <w:rFonts w:ascii="Times New Roman" w:hAnsi="Times New Roman" w:cs="Times New Roman"/>
          <w:b/>
          <w:bCs/>
          <w:i/>
          <w:sz w:val="22"/>
          <w:szCs w:val="22"/>
        </w:rPr>
        <w:t xml:space="preserve">  </w:t>
      </w:r>
      <w:r w:rsidRPr="00DF331E">
        <w:rPr>
          <w:rFonts w:ascii="Times New Roman" w:hAnsi="Times New Roman" w:cs="Times New Roman"/>
          <w:i/>
          <w:sz w:val="22"/>
          <w:szCs w:val="22"/>
        </w:rPr>
        <w:t xml:space="preserve">South Texas College does not discriminate against any student on the basis of pregnancy, parenting or related conditions. Pregnant or parenting students seeking accommodations should contact the Conflict Resolution Center immediately at 956-872-2180 or </w:t>
      </w:r>
      <w:hyperlink r:id="rId9" w:history="1">
        <w:r w:rsidRPr="00DF331E">
          <w:rPr>
            <w:rStyle w:val="Hyperlink"/>
            <w:rFonts w:ascii="Times New Roman" w:hAnsi="Times New Roman" w:cs="Times New Roman"/>
            <w:i/>
            <w:sz w:val="22"/>
            <w:szCs w:val="22"/>
          </w:rPr>
          <w:t>crc@southtexascollege.edu</w:t>
        </w:r>
      </w:hyperlink>
      <w:r w:rsidRPr="00DF331E">
        <w:rPr>
          <w:rFonts w:ascii="Times New Roman" w:hAnsi="Times New Roman" w:cs="Times New Roman"/>
          <w:i/>
          <w:sz w:val="22"/>
          <w:szCs w:val="22"/>
        </w:rPr>
        <w:t>.</w:t>
      </w:r>
    </w:p>
    <w:p w:rsidR="005B0734" w:rsidRPr="00DF331E" w:rsidRDefault="005B0734" w:rsidP="005B0734">
      <w:pPr>
        <w:pStyle w:val="body"/>
        <w:rPr>
          <w:rFonts w:ascii="Times New Roman" w:hAnsi="Times New Roman" w:cs="Times New Roman"/>
          <w:strike/>
          <w:color w:val="auto"/>
          <w:sz w:val="22"/>
          <w:szCs w:val="22"/>
        </w:rPr>
      </w:pPr>
      <w:r w:rsidRPr="00DF331E">
        <w:rPr>
          <w:rStyle w:val="bodytext1"/>
          <w:rFonts w:ascii="Times New Roman" w:hAnsi="Times New Roman" w:cs="Times New Roman"/>
          <w:color w:val="auto"/>
          <w:sz w:val="22"/>
          <w:szCs w:val="22"/>
        </w:rPr>
        <w:t>Statement of Equal Opportunity:</w:t>
      </w:r>
      <w:r w:rsidRPr="00DF331E">
        <w:rPr>
          <w:rStyle w:val="Emphasis"/>
          <w:rFonts w:ascii="Times New Roman" w:hAnsi="Times New Roman" w:cs="Times New Roman"/>
          <w:color w:val="auto"/>
          <w:sz w:val="22"/>
          <w:szCs w:val="22"/>
        </w:rPr>
        <w:t xml:space="preserve"> No person shall be excluded from participation in, denied the benefits of, or be subject to discrimination under any program or activity sponsored or conducted by South Texas College on the basis of race, color, national origin, religion, sex, age, gender, disability, genetic information, or veteran status. </w:t>
      </w:r>
    </w:p>
    <w:p w:rsidR="005B0734" w:rsidRPr="00DF331E" w:rsidRDefault="005B0734" w:rsidP="005B0734">
      <w:pPr>
        <w:pStyle w:val="NormalWeb"/>
        <w:spacing w:before="0" w:beforeAutospacing="0" w:after="0" w:afterAutospacing="0"/>
        <w:rPr>
          <w:sz w:val="22"/>
          <w:szCs w:val="22"/>
        </w:rPr>
      </w:pPr>
    </w:p>
    <w:p w:rsidR="005B0734" w:rsidRPr="00DF331E" w:rsidRDefault="005B0734" w:rsidP="005B0734">
      <w:pPr>
        <w:pStyle w:val="NormalWeb"/>
        <w:spacing w:before="0" w:beforeAutospacing="0" w:after="0" w:afterAutospacing="0"/>
        <w:rPr>
          <w:i/>
          <w:iCs/>
          <w:color w:val="000000"/>
          <w:sz w:val="22"/>
          <w:szCs w:val="22"/>
        </w:rPr>
      </w:pPr>
      <w:r w:rsidRPr="00DF331E">
        <w:rPr>
          <w:b/>
          <w:bCs/>
          <w:color w:val="000000"/>
          <w:sz w:val="22"/>
          <w:szCs w:val="22"/>
        </w:rPr>
        <w:t>Alternative Format Statement</w:t>
      </w:r>
      <w:r w:rsidRPr="00DF331E">
        <w:rPr>
          <w:color w:val="000000"/>
          <w:sz w:val="22"/>
          <w:szCs w:val="22"/>
        </w:rPr>
        <w:t xml:space="preserve">: </w:t>
      </w:r>
      <w:r w:rsidRPr="00DF331E">
        <w:rPr>
          <w:i/>
          <w:iCs/>
          <w:color w:val="000000"/>
          <w:sz w:val="22"/>
          <w:szCs w:val="22"/>
        </w:rPr>
        <w:t>This document is available in an alternative format upon request by calling the office of Fine and Performing Arts at 956-872-2503.</w:t>
      </w:r>
    </w:p>
    <w:p w:rsidR="005B0734" w:rsidRPr="00DF331E" w:rsidRDefault="005B0734" w:rsidP="005B0734">
      <w:pPr>
        <w:pStyle w:val="NormalWeb"/>
        <w:spacing w:before="0" w:beforeAutospacing="0" w:after="0" w:afterAutospacing="0"/>
        <w:rPr>
          <w:sz w:val="22"/>
          <w:szCs w:val="22"/>
        </w:rPr>
      </w:pPr>
    </w:p>
    <w:p w:rsidR="005628BC" w:rsidRDefault="005B0734" w:rsidP="005B0734">
      <w:pPr>
        <w:rPr>
          <w:rFonts w:ascii="Times New Roman" w:hAnsi="Times New Roman" w:cs="Times New Roman"/>
          <w:i/>
          <w:iCs/>
        </w:rPr>
      </w:pPr>
      <w:r w:rsidRPr="00DF331E">
        <w:rPr>
          <w:rFonts w:ascii="Times New Roman" w:hAnsi="Times New Roman" w:cs="Times New Roman"/>
          <w:b/>
          <w:color w:val="000000"/>
        </w:rPr>
        <w:t>ADA Statement</w:t>
      </w:r>
      <w:r w:rsidRPr="00DF331E">
        <w:rPr>
          <w:rFonts w:ascii="Times New Roman" w:hAnsi="Times New Roman" w:cs="Times New Roman"/>
          <w:color w:val="000000"/>
        </w:rPr>
        <w:t xml:space="preserve">: </w:t>
      </w:r>
      <w:r w:rsidRPr="00DF331E">
        <w:rPr>
          <w:rFonts w:ascii="Times New Roman" w:hAnsi="Times New Roman" w:cs="Times New Roman"/>
          <w:i/>
          <w:iCs/>
          <w:color w:val="000000"/>
        </w:rPr>
        <w:t xml:space="preserve">Individuals with disabilities requiring assistance or access to receive services should contact </w:t>
      </w:r>
      <w:proofErr w:type="spellStart"/>
      <w:r w:rsidRPr="00DF331E">
        <w:rPr>
          <w:rFonts w:ascii="Times New Roman" w:hAnsi="Times New Roman" w:cs="Times New Roman"/>
          <w:i/>
          <w:iCs/>
          <w:color w:val="000000"/>
        </w:rPr>
        <w:t>disABILITY</w:t>
      </w:r>
      <w:proofErr w:type="spellEnd"/>
      <w:r w:rsidRPr="00DF331E">
        <w:rPr>
          <w:rFonts w:ascii="Times New Roman" w:hAnsi="Times New Roman" w:cs="Times New Roman"/>
          <w:i/>
          <w:iCs/>
          <w:color w:val="000000"/>
        </w:rPr>
        <w:t xml:space="preserve"> Support Services at </w:t>
      </w:r>
      <w:proofErr w:type="gramStart"/>
      <w:r w:rsidRPr="00DF331E">
        <w:rPr>
          <w:rFonts w:ascii="Times New Roman" w:hAnsi="Times New Roman" w:cs="Times New Roman"/>
          <w:i/>
          <w:iCs/>
          <w:color w:val="000000"/>
        </w:rPr>
        <w:t>( 956</w:t>
      </w:r>
      <w:proofErr w:type="gramEnd"/>
      <w:r w:rsidRPr="00DF331E">
        <w:rPr>
          <w:rFonts w:ascii="Times New Roman" w:hAnsi="Times New Roman" w:cs="Times New Roman"/>
          <w:i/>
          <w:iCs/>
          <w:color w:val="000000"/>
        </w:rPr>
        <w:t xml:space="preserve"> ) 872-2173.</w:t>
      </w:r>
    </w:p>
    <w:p w:rsidR="00D04B25" w:rsidRPr="004632D7" w:rsidRDefault="005628BC" w:rsidP="00D04B25">
      <w:pPr>
        <w:pStyle w:val="BodyText"/>
        <w:jc w:val="center"/>
        <w:rPr>
          <w:rFonts w:ascii="Times New Roman" w:hAnsi="Times New Roman"/>
          <w:b/>
          <w:bCs/>
          <w:i w:val="0"/>
          <w:iCs w:val="0"/>
          <w:sz w:val="22"/>
          <w:szCs w:val="22"/>
        </w:rPr>
      </w:pPr>
      <w:r>
        <w:rPr>
          <w:rFonts w:ascii="Times New Roman" w:hAnsi="Times New Roman"/>
          <w:b/>
          <w:bCs/>
          <w:i w:val="0"/>
          <w:iCs w:val="0"/>
          <w:sz w:val="22"/>
          <w:szCs w:val="22"/>
        </w:rPr>
        <w:t xml:space="preserve">Institutional </w:t>
      </w:r>
      <w:r w:rsidR="00D04B25" w:rsidRPr="004632D7">
        <w:rPr>
          <w:rFonts w:ascii="Times New Roman" w:hAnsi="Times New Roman"/>
          <w:b/>
          <w:bCs/>
          <w:i w:val="0"/>
          <w:iCs w:val="0"/>
          <w:sz w:val="22"/>
          <w:szCs w:val="22"/>
        </w:rPr>
        <w:t>Core Objective Grading Rubric</w:t>
      </w:r>
    </w:p>
    <w:p w:rsidR="00D04B25" w:rsidRPr="004632D7" w:rsidRDefault="00D04B25" w:rsidP="00D04B25">
      <w:pPr>
        <w:pStyle w:val="BodyText"/>
        <w:jc w:val="center"/>
        <w:rPr>
          <w:rFonts w:ascii="Times New Roman" w:hAnsi="Times New Roman"/>
          <w:b/>
          <w:bCs/>
          <w:i w:val="0"/>
          <w:iCs w:val="0"/>
          <w:sz w:val="20"/>
          <w:szCs w:val="20"/>
        </w:rPr>
      </w:pPr>
    </w:p>
    <w:p w:rsidR="00D04B25" w:rsidRPr="004632D7" w:rsidRDefault="00D04B25" w:rsidP="00D04B25">
      <w:pPr>
        <w:jc w:val="both"/>
        <w:rPr>
          <w:rFonts w:ascii="Times New Roman" w:hAnsi="Times New Roman" w:cs="Times New Roman"/>
          <w:u w:val="single"/>
        </w:rPr>
      </w:pPr>
      <w:r w:rsidRPr="004632D7">
        <w:rPr>
          <w:rFonts w:ascii="Times New Roman" w:hAnsi="Times New Roman" w:cs="Times New Roman"/>
        </w:rPr>
        <w:t>The following matrix identifies the process for assessment of the required Core Objectives.</w:t>
      </w:r>
    </w:p>
    <w:p w:rsidR="00D04B25" w:rsidRPr="004632D7" w:rsidRDefault="00D04B25" w:rsidP="00D04B25">
      <w:pPr>
        <w:pStyle w:val="BodyText"/>
        <w:rPr>
          <w:rFonts w:ascii="Times New Roman" w:hAnsi="Times New Roman"/>
          <w:i w:val="0"/>
          <w:iCs w:val="0"/>
          <w:sz w:val="18"/>
          <w:szCs w:val="20"/>
        </w:rPr>
      </w:pPr>
      <w:r w:rsidRPr="004632D7">
        <w:rPr>
          <w:rFonts w:ascii="Times New Roman" w:hAnsi="Times New Roman"/>
          <w:i w:val="0"/>
          <w:iCs w:val="0"/>
          <w:sz w:val="18"/>
          <w:szCs w:val="20"/>
        </w:rPr>
        <w:t xml:space="preserve"> </w:t>
      </w:r>
    </w:p>
    <w:tbl>
      <w:tblPr>
        <w:tblStyle w:val="TableGrid"/>
        <w:tblW w:w="10548" w:type="dxa"/>
        <w:jc w:val="center"/>
        <w:tblLayout w:type="fixed"/>
        <w:tblLook w:val="04A0"/>
      </w:tblPr>
      <w:tblGrid>
        <w:gridCol w:w="1854"/>
        <w:gridCol w:w="2970"/>
        <w:gridCol w:w="2610"/>
        <w:gridCol w:w="1980"/>
        <w:gridCol w:w="1134"/>
      </w:tblGrid>
      <w:tr w:rsidR="00D04B25" w:rsidRPr="004632D7" w:rsidTr="00B34E48">
        <w:trPr>
          <w:jc w:val="center"/>
        </w:trPr>
        <w:tc>
          <w:tcPr>
            <w:tcW w:w="1854" w:type="dxa"/>
          </w:tcPr>
          <w:p w:rsidR="00D04B25" w:rsidRPr="004632D7" w:rsidRDefault="00D04B25" w:rsidP="00B34E48">
            <w:pPr>
              <w:rPr>
                <w:rFonts w:ascii="Times New Roman" w:hAnsi="Times New Roman" w:cs="Times New Roman"/>
                <w:b/>
              </w:rPr>
            </w:pPr>
            <w:r w:rsidRPr="004632D7">
              <w:rPr>
                <w:rFonts w:ascii="Times New Roman" w:hAnsi="Times New Roman" w:cs="Times New Roman"/>
                <w:b/>
              </w:rPr>
              <w:t>Required Core Objectives</w:t>
            </w:r>
          </w:p>
          <w:p w:rsidR="00D04B25" w:rsidRPr="004632D7" w:rsidRDefault="00D04B25" w:rsidP="00B34E48">
            <w:pPr>
              <w:rPr>
                <w:rFonts w:ascii="Times New Roman" w:hAnsi="Times New Roman" w:cs="Times New Roman"/>
              </w:rPr>
            </w:pPr>
          </w:p>
        </w:tc>
        <w:tc>
          <w:tcPr>
            <w:tcW w:w="2970" w:type="dxa"/>
          </w:tcPr>
          <w:p w:rsidR="00D04B25" w:rsidRPr="004632D7" w:rsidRDefault="00D04B25" w:rsidP="00B34E48">
            <w:pPr>
              <w:rPr>
                <w:rFonts w:ascii="Times New Roman" w:hAnsi="Times New Roman" w:cs="Times New Roman"/>
              </w:rPr>
            </w:pPr>
            <w:r w:rsidRPr="004632D7">
              <w:rPr>
                <w:rFonts w:ascii="Times New Roman" w:hAnsi="Times New Roman" w:cs="Times New Roman"/>
                <w:b/>
              </w:rPr>
              <w:t>Applied to</w:t>
            </w:r>
            <w:r w:rsidRPr="004632D7">
              <w:rPr>
                <w:rFonts w:ascii="Times New Roman" w:hAnsi="Times New Roman" w:cs="Times New Roman"/>
              </w:rPr>
              <w:t xml:space="preserve"> </w:t>
            </w:r>
          </w:p>
          <w:p w:rsidR="00D53306" w:rsidRDefault="00D53306" w:rsidP="00D53306">
            <w:pPr>
              <w:rPr>
                <w:rFonts w:ascii="Times New Roman" w:hAnsi="Times New Roman" w:cs="Times New Roman"/>
              </w:rPr>
            </w:pPr>
            <w:r>
              <w:rPr>
                <w:rFonts w:ascii="Times New Roman" w:hAnsi="Times New Roman" w:cs="Times New Roman"/>
              </w:rPr>
              <w:t xml:space="preserve">Students will work in </w:t>
            </w:r>
            <w:r w:rsidRPr="00702C79">
              <w:rPr>
                <w:rFonts w:ascii="Times New Roman" w:hAnsi="Times New Roman" w:cs="Times New Roman"/>
                <w:b/>
              </w:rPr>
              <w:t xml:space="preserve">teams </w:t>
            </w:r>
            <w:r>
              <w:rPr>
                <w:rFonts w:ascii="Times New Roman" w:hAnsi="Times New Roman" w:cs="Times New Roman"/>
              </w:rPr>
              <w:t>to submit a hands-on slab built ceramic artwork that communicates a collaborative message with a social responsibility metaphor.  Students will provide pre-design and post construction drawings of the artwork as well as a written analysis of the artwork, the teamwork process and the conceptual meaning and background of the social responsibility metaphor.  Additionally all students and the instructor will orally critique all of the completed artworks.</w:t>
            </w:r>
          </w:p>
          <w:p w:rsidR="00D04B25" w:rsidRPr="00E16922" w:rsidRDefault="00D04B25" w:rsidP="00B34E48">
            <w:pPr>
              <w:rPr>
                <w:rFonts w:ascii="Times New Roman" w:hAnsi="Times New Roman" w:cs="Times New Roman"/>
                <w:b/>
                <w:color w:val="FF0000"/>
              </w:rPr>
            </w:pPr>
          </w:p>
        </w:tc>
        <w:tc>
          <w:tcPr>
            <w:tcW w:w="2610" w:type="dxa"/>
          </w:tcPr>
          <w:p w:rsidR="00D04B25" w:rsidRPr="004632D7" w:rsidRDefault="00D04B25" w:rsidP="00B34E48">
            <w:pPr>
              <w:rPr>
                <w:rFonts w:ascii="Times New Roman" w:hAnsi="Times New Roman" w:cs="Times New Roman"/>
                <w:b/>
              </w:rPr>
            </w:pPr>
            <w:r w:rsidRPr="004632D7">
              <w:rPr>
                <w:rFonts w:ascii="Times New Roman" w:hAnsi="Times New Roman" w:cs="Times New Roman"/>
                <w:b/>
              </w:rPr>
              <w:t>Assessment</w:t>
            </w:r>
          </w:p>
          <w:p w:rsidR="00D04B25" w:rsidRPr="00A45837" w:rsidRDefault="00A45837" w:rsidP="00B34E48">
            <w:pPr>
              <w:rPr>
                <w:rFonts w:ascii="Times New Roman" w:hAnsi="Times New Roman" w:cs="Times New Roman"/>
              </w:rPr>
            </w:pPr>
            <w:r w:rsidRPr="00A45837">
              <w:rPr>
                <w:rFonts w:ascii="Times New Roman" w:hAnsi="Times New Roman" w:cs="Times New Roman"/>
              </w:rPr>
              <w:t>The rubric for this portion of the project and/or essay is designed to measure effective written and/or visual communication skills including the use of appropriate sources, documentation, and visual design elements.</w:t>
            </w:r>
          </w:p>
        </w:tc>
        <w:tc>
          <w:tcPr>
            <w:tcW w:w="1980" w:type="dxa"/>
          </w:tcPr>
          <w:p w:rsidR="00D04B25" w:rsidRPr="004632D7" w:rsidRDefault="00D04B25" w:rsidP="00B34E48">
            <w:pPr>
              <w:rPr>
                <w:rFonts w:ascii="Times New Roman" w:hAnsi="Times New Roman" w:cs="Times New Roman"/>
                <w:b/>
              </w:rPr>
            </w:pPr>
            <w:r w:rsidRPr="004632D7">
              <w:rPr>
                <w:rFonts w:ascii="Times New Roman" w:hAnsi="Times New Roman" w:cs="Times New Roman"/>
                <w:b/>
              </w:rPr>
              <w:t xml:space="preserve">Passing Standard </w:t>
            </w:r>
          </w:p>
          <w:p w:rsidR="00D04B25" w:rsidRPr="004632D7" w:rsidRDefault="00A45837" w:rsidP="00B34E48">
            <w:pPr>
              <w:rPr>
                <w:rFonts w:ascii="Times New Roman" w:hAnsi="Times New Roman" w:cs="Times New Roman"/>
              </w:rPr>
            </w:pPr>
            <w:r w:rsidRPr="004632D7">
              <w:rPr>
                <w:rFonts w:ascii="Times New Roman" w:hAnsi="Times New Roman" w:cs="Times New Roman"/>
                <w:i/>
              </w:rPr>
              <w:t>Approved passing standard on Institutional Rubric</w:t>
            </w:r>
          </w:p>
        </w:tc>
        <w:tc>
          <w:tcPr>
            <w:tcW w:w="1134" w:type="dxa"/>
          </w:tcPr>
          <w:p w:rsidR="00D04B25" w:rsidRPr="004632D7" w:rsidRDefault="00D04B25" w:rsidP="00B34E48">
            <w:pPr>
              <w:rPr>
                <w:rFonts w:ascii="Times New Roman" w:hAnsi="Times New Roman" w:cs="Times New Roman"/>
                <w:b/>
                <w:sz w:val="20"/>
              </w:rPr>
            </w:pPr>
            <w:r w:rsidRPr="004632D7">
              <w:rPr>
                <w:rFonts w:ascii="Times New Roman" w:hAnsi="Times New Roman" w:cs="Times New Roman"/>
                <w:b/>
                <w:sz w:val="20"/>
              </w:rPr>
              <w:t>Target: Expected % of Students</w:t>
            </w:r>
          </w:p>
          <w:p w:rsidR="00D04B25" w:rsidRPr="004632D7" w:rsidRDefault="00D04B25" w:rsidP="00B34E48">
            <w:pPr>
              <w:rPr>
                <w:rFonts w:ascii="Times New Roman" w:hAnsi="Times New Roman" w:cs="Times New Roman"/>
                <w:b/>
                <w:sz w:val="20"/>
              </w:rPr>
            </w:pPr>
            <w:r w:rsidRPr="004632D7">
              <w:rPr>
                <w:rFonts w:ascii="Times New Roman" w:hAnsi="Times New Roman" w:cs="Times New Roman"/>
                <w:b/>
                <w:sz w:val="20"/>
              </w:rPr>
              <w:t>Meeting Core Objective</w:t>
            </w:r>
          </w:p>
          <w:p w:rsidR="00D04B25" w:rsidRDefault="00D04B25" w:rsidP="00B34E48">
            <w:pPr>
              <w:rPr>
                <w:rFonts w:ascii="Times New Roman" w:hAnsi="Times New Roman" w:cs="Times New Roman"/>
              </w:rPr>
            </w:pPr>
          </w:p>
          <w:p w:rsidR="00A45837" w:rsidRPr="00A45837" w:rsidRDefault="00A45837" w:rsidP="00B34E48">
            <w:pPr>
              <w:rPr>
                <w:rFonts w:ascii="Times New Roman" w:hAnsi="Times New Roman" w:cs="Times New Roman"/>
              </w:rPr>
            </w:pPr>
            <w:r w:rsidRPr="00A45837">
              <w:rPr>
                <w:rFonts w:ascii="Times New Roman" w:hAnsi="Times New Roman" w:cs="Times New Roman"/>
              </w:rPr>
              <w:t>70% of all art projects and/or essays submitted will score 70% or higher.</w:t>
            </w:r>
          </w:p>
        </w:tc>
      </w:tr>
      <w:tr w:rsidR="00D04B25" w:rsidRPr="004632D7" w:rsidTr="00B34E48">
        <w:trPr>
          <w:jc w:val="center"/>
        </w:trPr>
        <w:tc>
          <w:tcPr>
            <w:tcW w:w="1854" w:type="dxa"/>
          </w:tcPr>
          <w:p w:rsidR="00D04B25" w:rsidRPr="004632D7" w:rsidRDefault="00D04B25" w:rsidP="00B34E48">
            <w:pPr>
              <w:rPr>
                <w:rFonts w:ascii="Times New Roman" w:hAnsi="Times New Roman" w:cs="Times New Roman"/>
                <w:b/>
              </w:rPr>
            </w:pPr>
            <w:r w:rsidRPr="004632D7">
              <w:rPr>
                <w:rFonts w:ascii="Times New Roman" w:hAnsi="Times New Roman" w:cs="Times New Roman"/>
                <w:b/>
              </w:rPr>
              <w:t>Critical Thinking Skills</w:t>
            </w:r>
          </w:p>
        </w:tc>
        <w:tc>
          <w:tcPr>
            <w:tcW w:w="2970" w:type="dxa"/>
          </w:tcPr>
          <w:p w:rsidR="0055530F" w:rsidRPr="00EA5D3D" w:rsidRDefault="00D04B25" w:rsidP="0055530F">
            <w:pPr>
              <w:rPr>
                <w:rFonts w:ascii="Times New Roman" w:hAnsi="Times New Roman" w:cs="Times New Roman"/>
                <w:b/>
              </w:rPr>
            </w:pPr>
            <w:r w:rsidRPr="00EA5D3D">
              <w:rPr>
                <w:rFonts w:ascii="Times New Roman" w:hAnsi="Times New Roman" w:cs="Times New Roman"/>
              </w:rPr>
              <w:t>Study of and critical response to, through various means, to works in the arts and humanities</w:t>
            </w:r>
            <w:r w:rsidR="00E16922" w:rsidRPr="00EA5D3D">
              <w:rPr>
                <w:rFonts w:ascii="Times New Roman" w:hAnsi="Times New Roman" w:cs="Times New Roman"/>
              </w:rPr>
              <w:t xml:space="preserve">. </w:t>
            </w:r>
          </w:p>
          <w:p w:rsidR="00EA5D3D" w:rsidRPr="00EA5D3D" w:rsidRDefault="00EA5D3D" w:rsidP="0055530F">
            <w:pPr>
              <w:rPr>
                <w:rFonts w:ascii="Times New Roman" w:hAnsi="Times New Roman" w:cs="Times New Roman"/>
                <w:i/>
              </w:rPr>
            </w:pPr>
            <w:r w:rsidRPr="00EA5D3D">
              <w:rPr>
                <w:rFonts w:ascii="Times New Roman" w:hAnsi="Times New Roman" w:cs="Times New Roman"/>
              </w:rPr>
              <w:t>Student groups will create a visual art project that communicates a collaborative message with a social responsibility metaphor.</w:t>
            </w:r>
          </w:p>
          <w:p w:rsidR="00D04B25" w:rsidRPr="00E16922" w:rsidRDefault="00D04B25" w:rsidP="00B34E48">
            <w:pPr>
              <w:rPr>
                <w:rFonts w:ascii="Times New Roman" w:hAnsi="Times New Roman" w:cs="Times New Roman"/>
                <w:b/>
                <w:color w:val="FF0000"/>
              </w:rPr>
            </w:pPr>
          </w:p>
        </w:tc>
        <w:tc>
          <w:tcPr>
            <w:tcW w:w="2610" w:type="dxa"/>
          </w:tcPr>
          <w:p w:rsidR="0055530F" w:rsidRPr="00D53306" w:rsidRDefault="0055530F" w:rsidP="0055530F">
            <w:pPr>
              <w:rPr>
                <w:rFonts w:ascii="Times New Roman" w:hAnsi="Times New Roman" w:cs="Times New Roman"/>
              </w:rPr>
            </w:pPr>
            <w:r w:rsidRPr="00D53306">
              <w:rPr>
                <w:rFonts w:ascii="Times New Roman" w:hAnsi="Times New Roman" w:cs="Times New Roman"/>
              </w:rPr>
              <w:t>The assignment will demonstrate the development, interpretation, and expression of the chosen topic, thus showing the student’s ability to synthesize information and think critically.</w:t>
            </w:r>
          </w:p>
          <w:p w:rsidR="00D04B25" w:rsidRPr="0055530F" w:rsidRDefault="00D04B25" w:rsidP="00B34E48">
            <w:pPr>
              <w:rPr>
                <w:rFonts w:ascii="Times New Roman" w:hAnsi="Times New Roman" w:cs="Times New Roman"/>
                <w:strike/>
              </w:rPr>
            </w:pPr>
          </w:p>
        </w:tc>
        <w:tc>
          <w:tcPr>
            <w:tcW w:w="1980" w:type="dxa"/>
          </w:tcPr>
          <w:p w:rsidR="00D04B25" w:rsidRPr="004632D7" w:rsidRDefault="00D04B25" w:rsidP="00B34E48">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D04B25" w:rsidRPr="004632D7" w:rsidRDefault="00D04B25" w:rsidP="00B34E48">
            <w:pPr>
              <w:rPr>
                <w:rFonts w:ascii="Times New Roman" w:hAnsi="Times New Roman" w:cs="Times New Roman"/>
              </w:rPr>
            </w:pPr>
            <w:r w:rsidRPr="004632D7">
              <w:rPr>
                <w:rFonts w:ascii="Times New Roman" w:hAnsi="Times New Roman" w:cs="Times New Roman"/>
                <w:i/>
              </w:rPr>
              <w:t>70%</w:t>
            </w:r>
          </w:p>
        </w:tc>
      </w:tr>
      <w:tr w:rsidR="00D04B25" w:rsidRPr="004632D7" w:rsidTr="00B34E48">
        <w:trPr>
          <w:jc w:val="center"/>
        </w:trPr>
        <w:tc>
          <w:tcPr>
            <w:tcW w:w="1854" w:type="dxa"/>
          </w:tcPr>
          <w:p w:rsidR="00D04B25" w:rsidRPr="004632D7" w:rsidRDefault="00D04B25" w:rsidP="00B34E48">
            <w:pPr>
              <w:rPr>
                <w:rFonts w:ascii="Times New Roman" w:hAnsi="Times New Roman" w:cs="Times New Roman"/>
                <w:b/>
              </w:rPr>
            </w:pPr>
            <w:r w:rsidRPr="004632D7">
              <w:rPr>
                <w:rFonts w:ascii="Times New Roman" w:hAnsi="Times New Roman" w:cs="Times New Roman"/>
                <w:b/>
              </w:rPr>
              <w:t>Communication Skills</w:t>
            </w:r>
          </w:p>
        </w:tc>
        <w:tc>
          <w:tcPr>
            <w:tcW w:w="2970" w:type="dxa"/>
          </w:tcPr>
          <w:p w:rsidR="00D04B25" w:rsidRPr="004632D7" w:rsidRDefault="00D04B25" w:rsidP="00EA5D3D">
            <w:pPr>
              <w:rPr>
                <w:rFonts w:ascii="Times New Roman" w:hAnsi="Times New Roman" w:cs="Times New Roman"/>
              </w:rPr>
            </w:pPr>
            <w:r w:rsidRPr="004632D7">
              <w:rPr>
                <w:rFonts w:ascii="Times New Roman" w:hAnsi="Times New Roman" w:cs="Times New Roman"/>
              </w:rPr>
              <w:t xml:space="preserve">Students </w:t>
            </w:r>
            <w:r w:rsidR="00EA5D3D">
              <w:rPr>
                <w:rFonts w:ascii="Times New Roman" w:hAnsi="Times New Roman" w:cs="Times New Roman"/>
              </w:rPr>
              <w:t xml:space="preserve">groups </w:t>
            </w:r>
            <w:r w:rsidRPr="004632D7">
              <w:rPr>
                <w:rFonts w:ascii="Times New Roman" w:hAnsi="Times New Roman" w:cs="Times New Roman"/>
              </w:rPr>
              <w:t xml:space="preserve">will demonstrate their informed comprehension of the formal aspects of a work of art including the elements and principles of design. </w:t>
            </w:r>
            <w:r w:rsidR="0055530F">
              <w:rPr>
                <w:rFonts w:ascii="Times New Roman" w:hAnsi="Times New Roman" w:cs="Times New Roman"/>
              </w:rPr>
              <w:t xml:space="preserve">. </w:t>
            </w:r>
          </w:p>
        </w:tc>
        <w:tc>
          <w:tcPr>
            <w:tcW w:w="2610" w:type="dxa"/>
          </w:tcPr>
          <w:p w:rsidR="00D04B25" w:rsidRPr="00D53306" w:rsidRDefault="0055530F" w:rsidP="00D53306">
            <w:pPr>
              <w:rPr>
                <w:rFonts w:ascii="Times New Roman" w:hAnsi="Times New Roman" w:cs="Times New Roman"/>
              </w:rPr>
            </w:pPr>
            <w:r w:rsidRPr="00D53306">
              <w:rPr>
                <w:rFonts w:ascii="Times New Roman" w:hAnsi="Times New Roman" w:cs="Times New Roman"/>
              </w:rPr>
              <w:t xml:space="preserve">Students will effectively express ideas in a written, visual artwork, and oral form. </w:t>
            </w:r>
          </w:p>
        </w:tc>
        <w:tc>
          <w:tcPr>
            <w:tcW w:w="1980" w:type="dxa"/>
          </w:tcPr>
          <w:p w:rsidR="00D04B25" w:rsidRPr="004632D7" w:rsidRDefault="00D04B25" w:rsidP="00B34E48">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D04B25" w:rsidRPr="004632D7" w:rsidRDefault="00D04B25" w:rsidP="00B34E48">
            <w:pPr>
              <w:rPr>
                <w:rFonts w:ascii="Times New Roman" w:hAnsi="Times New Roman" w:cs="Times New Roman"/>
              </w:rPr>
            </w:pPr>
            <w:r w:rsidRPr="004632D7">
              <w:rPr>
                <w:rFonts w:ascii="Times New Roman" w:hAnsi="Times New Roman" w:cs="Times New Roman"/>
                <w:i/>
              </w:rPr>
              <w:t>70%</w:t>
            </w:r>
          </w:p>
        </w:tc>
      </w:tr>
      <w:tr w:rsidR="00D04B25" w:rsidRPr="004632D7" w:rsidTr="00B34E48">
        <w:trPr>
          <w:jc w:val="center"/>
        </w:trPr>
        <w:tc>
          <w:tcPr>
            <w:tcW w:w="1854" w:type="dxa"/>
          </w:tcPr>
          <w:p w:rsidR="00D04B25" w:rsidRPr="004632D7" w:rsidRDefault="00D04B25" w:rsidP="00B34E48">
            <w:pPr>
              <w:rPr>
                <w:rFonts w:ascii="Times New Roman" w:hAnsi="Times New Roman" w:cs="Times New Roman"/>
                <w:b/>
              </w:rPr>
            </w:pPr>
            <w:r w:rsidRPr="004632D7">
              <w:rPr>
                <w:rFonts w:ascii="Times New Roman" w:hAnsi="Times New Roman" w:cs="Times New Roman"/>
                <w:b/>
              </w:rPr>
              <w:t>Teamwork</w:t>
            </w:r>
          </w:p>
        </w:tc>
        <w:tc>
          <w:tcPr>
            <w:tcW w:w="2970" w:type="dxa"/>
          </w:tcPr>
          <w:p w:rsidR="00D04B25" w:rsidRPr="00EA5D3D" w:rsidRDefault="00EA5D3D" w:rsidP="00B34E48">
            <w:pPr>
              <w:rPr>
                <w:rFonts w:ascii="Times New Roman" w:hAnsi="Times New Roman" w:cs="Times New Roman"/>
              </w:rPr>
            </w:pPr>
            <w:r w:rsidRPr="00EA5D3D">
              <w:rPr>
                <w:rFonts w:ascii="Times New Roman" w:hAnsi="Times New Roman" w:cs="Times New Roman"/>
              </w:rPr>
              <w:t xml:space="preserve">Student groups will complete a visual art project, presentation, and essay based on a given topic that deals with an aspect of the relationship of art and social responsibility. Each team member is responsible for researching and gathering material, analyzing material, and creatively contributing to the creation of the visual project. This activity encourages the ability to consider different points of view and to work effectively with others to support a shared purpose or goal. </w:t>
            </w:r>
          </w:p>
        </w:tc>
        <w:tc>
          <w:tcPr>
            <w:tcW w:w="2610" w:type="dxa"/>
          </w:tcPr>
          <w:p w:rsidR="0055530F" w:rsidRPr="00D53306" w:rsidRDefault="0055530F" w:rsidP="0055530F">
            <w:pPr>
              <w:rPr>
                <w:rFonts w:ascii="Times New Roman" w:hAnsi="Times New Roman" w:cs="Times New Roman"/>
              </w:rPr>
            </w:pPr>
            <w:r w:rsidRPr="00D53306">
              <w:rPr>
                <w:rFonts w:ascii="Times New Roman" w:hAnsi="Times New Roman" w:cs="Times New Roman"/>
              </w:rPr>
              <w:t>Students will work in teams to complete the assignment, and will evaluate one another’s participation and communication in the process.  Additionally, students will evaluate other team’s completed artwork.</w:t>
            </w:r>
          </w:p>
          <w:p w:rsidR="00D04B25" w:rsidRPr="0055530F" w:rsidRDefault="00D04B25" w:rsidP="00B34E48">
            <w:pPr>
              <w:rPr>
                <w:rFonts w:ascii="Times New Roman" w:hAnsi="Times New Roman" w:cs="Times New Roman"/>
                <w:strike/>
              </w:rPr>
            </w:pPr>
          </w:p>
        </w:tc>
        <w:tc>
          <w:tcPr>
            <w:tcW w:w="1980" w:type="dxa"/>
          </w:tcPr>
          <w:p w:rsidR="00D04B25" w:rsidRPr="004632D7" w:rsidRDefault="00D04B25" w:rsidP="00B34E48">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D04B25" w:rsidRPr="004632D7" w:rsidRDefault="00D04B25" w:rsidP="00B34E48">
            <w:pPr>
              <w:rPr>
                <w:rFonts w:ascii="Times New Roman" w:hAnsi="Times New Roman" w:cs="Times New Roman"/>
              </w:rPr>
            </w:pPr>
            <w:r w:rsidRPr="004632D7">
              <w:rPr>
                <w:rFonts w:ascii="Times New Roman" w:hAnsi="Times New Roman" w:cs="Times New Roman"/>
              </w:rPr>
              <w:t>70%</w:t>
            </w:r>
          </w:p>
        </w:tc>
      </w:tr>
      <w:tr w:rsidR="00D04B25" w:rsidRPr="004632D7" w:rsidTr="00B34E48">
        <w:trPr>
          <w:jc w:val="center"/>
        </w:trPr>
        <w:tc>
          <w:tcPr>
            <w:tcW w:w="1854" w:type="dxa"/>
          </w:tcPr>
          <w:p w:rsidR="00D04B25" w:rsidRPr="004632D7" w:rsidRDefault="00D04B25" w:rsidP="00B34E48">
            <w:pPr>
              <w:rPr>
                <w:rFonts w:ascii="Times New Roman" w:hAnsi="Times New Roman" w:cs="Times New Roman"/>
                <w:b/>
              </w:rPr>
            </w:pPr>
            <w:r w:rsidRPr="004632D7">
              <w:rPr>
                <w:rFonts w:ascii="Times New Roman" w:hAnsi="Times New Roman" w:cs="Times New Roman"/>
                <w:b/>
              </w:rPr>
              <w:t>Social Responsibility</w:t>
            </w:r>
          </w:p>
        </w:tc>
        <w:tc>
          <w:tcPr>
            <w:tcW w:w="2970" w:type="dxa"/>
          </w:tcPr>
          <w:p w:rsidR="00D04B25" w:rsidRPr="00EA5D3D" w:rsidRDefault="00EA5D3D" w:rsidP="00B34E48">
            <w:pPr>
              <w:rPr>
                <w:rFonts w:ascii="Times New Roman" w:hAnsi="Times New Roman" w:cs="Times New Roman"/>
              </w:rPr>
            </w:pPr>
            <w:r w:rsidRPr="00EA5D3D">
              <w:rPr>
                <w:rFonts w:ascii="Times New Roman" w:hAnsi="Times New Roman" w:cs="Times New Roman"/>
              </w:rPr>
              <w:t>Student groups will complete a visual art project and presentation based on a given topic that deals with an aspect of the relationship of art and social responsibility.</w:t>
            </w:r>
          </w:p>
        </w:tc>
        <w:tc>
          <w:tcPr>
            <w:tcW w:w="2610" w:type="dxa"/>
          </w:tcPr>
          <w:p w:rsidR="0055530F" w:rsidRPr="00D53306" w:rsidRDefault="0055530F" w:rsidP="0055530F">
            <w:pPr>
              <w:rPr>
                <w:rFonts w:ascii="Times New Roman" w:hAnsi="Times New Roman" w:cs="Times New Roman"/>
                <w:strike/>
              </w:rPr>
            </w:pPr>
            <w:r w:rsidRPr="00D53306">
              <w:rPr>
                <w:rFonts w:ascii="Times New Roman" w:hAnsi="Times New Roman" w:cs="Times New Roman"/>
              </w:rPr>
              <w:t>Possible topics for social responsibility messages include, but are not limited to: social awareness, identity, gender, political and social beliefs, censorship, environmental issues, human rights and ethics.</w:t>
            </w:r>
          </w:p>
          <w:p w:rsidR="00D04B25" w:rsidRPr="004632D7" w:rsidRDefault="00D04B25" w:rsidP="00B34E48">
            <w:pPr>
              <w:rPr>
                <w:rFonts w:ascii="Times New Roman" w:hAnsi="Times New Roman" w:cs="Times New Roman"/>
              </w:rPr>
            </w:pPr>
          </w:p>
        </w:tc>
        <w:tc>
          <w:tcPr>
            <w:tcW w:w="1980" w:type="dxa"/>
          </w:tcPr>
          <w:p w:rsidR="00D04B25" w:rsidRPr="004632D7" w:rsidRDefault="00D04B25" w:rsidP="00B34E48">
            <w:pPr>
              <w:rPr>
                <w:rFonts w:ascii="Times New Roman" w:hAnsi="Times New Roman" w:cs="Times New Roman"/>
                <w:i/>
              </w:rPr>
            </w:pPr>
            <w:r w:rsidRPr="004632D7">
              <w:rPr>
                <w:rFonts w:ascii="Times New Roman" w:hAnsi="Times New Roman" w:cs="Times New Roman"/>
                <w:i/>
              </w:rPr>
              <w:t>Approved passing standard on Institutional Rubric</w:t>
            </w:r>
          </w:p>
        </w:tc>
        <w:tc>
          <w:tcPr>
            <w:tcW w:w="1134" w:type="dxa"/>
          </w:tcPr>
          <w:p w:rsidR="00D04B25" w:rsidRPr="004632D7" w:rsidRDefault="00D04B25" w:rsidP="00B34E48">
            <w:pPr>
              <w:rPr>
                <w:rFonts w:ascii="Times New Roman" w:hAnsi="Times New Roman" w:cs="Times New Roman"/>
              </w:rPr>
            </w:pPr>
            <w:r w:rsidRPr="004632D7">
              <w:rPr>
                <w:rFonts w:ascii="Times New Roman" w:hAnsi="Times New Roman" w:cs="Times New Roman"/>
              </w:rPr>
              <w:t>70%</w:t>
            </w:r>
          </w:p>
        </w:tc>
      </w:tr>
    </w:tbl>
    <w:p w:rsidR="00D04B25" w:rsidRPr="004632D7" w:rsidRDefault="00D04B25" w:rsidP="00D04B25">
      <w:pPr>
        <w:spacing w:after="200"/>
        <w:rPr>
          <w:rFonts w:ascii="Times New Roman" w:hAnsi="Times New Roman" w:cs="Times New Roman"/>
        </w:rPr>
      </w:pPr>
    </w:p>
    <w:p w:rsidR="00D04B25" w:rsidRPr="004632D7" w:rsidRDefault="00D04B25" w:rsidP="00D04B25">
      <w:pPr>
        <w:spacing w:after="200"/>
        <w:rPr>
          <w:rFonts w:ascii="Times New Roman" w:hAnsi="Times New Roman" w:cs="Times New Roman"/>
        </w:rPr>
      </w:pPr>
    </w:p>
    <w:sectPr w:rsidR="00D04B25" w:rsidRPr="004632D7" w:rsidSect="00702C7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NewRoman">
    <w:altName w:val="Cambria"/>
    <w:panose1 w:val="00000000000000000000"/>
    <w:charset w:val="00"/>
    <w:family w:val="roman"/>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2549E"/>
    <w:multiLevelType w:val="hybridMultilevel"/>
    <w:tmpl w:val="88CC6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73F1C"/>
    <w:multiLevelType w:val="hybridMultilevel"/>
    <w:tmpl w:val="B81CA6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0D1540"/>
    <w:multiLevelType w:val="hybridMultilevel"/>
    <w:tmpl w:val="6F3A92C0"/>
    <w:lvl w:ilvl="0" w:tplc="3586A5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EF770B"/>
    <w:multiLevelType w:val="hybridMultilevel"/>
    <w:tmpl w:val="7F4C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E74AE9"/>
    <w:multiLevelType w:val="hybridMultilevel"/>
    <w:tmpl w:val="795A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2C1CD3"/>
    <w:multiLevelType w:val="hybridMultilevel"/>
    <w:tmpl w:val="7B24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C85592"/>
    <w:multiLevelType w:val="hybridMultilevel"/>
    <w:tmpl w:val="0DBA0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8A5974"/>
    <w:multiLevelType w:val="hybridMultilevel"/>
    <w:tmpl w:val="DE60B9F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nsid w:val="367C5FCC"/>
    <w:multiLevelType w:val="hybridMultilevel"/>
    <w:tmpl w:val="4C12B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9F108DE"/>
    <w:multiLevelType w:val="hybridMultilevel"/>
    <w:tmpl w:val="3C02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8C04FC"/>
    <w:multiLevelType w:val="hybridMultilevel"/>
    <w:tmpl w:val="D9320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F226DC"/>
    <w:multiLevelType w:val="hybridMultilevel"/>
    <w:tmpl w:val="56A4606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63C718EB"/>
    <w:multiLevelType w:val="hybridMultilevel"/>
    <w:tmpl w:val="BE50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1"/>
  </w:num>
  <w:num w:numId="4">
    <w:abstractNumId w:val="9"/>
  </w:num>
  <w:num w:numId="5">
    <w:abstractNumId w:val="12"/>
  </w:num>
  <w:num w:numId="6">
    <w:abstractNumId w:val="3"/>
  </w:num>
  <w:num w:numId="7">
    <w:abstractNumId w:val="0"/>
  </w:num>
  <w:num w:numId="8">
    <w:abstractNumId w:val="6"/>
  </w:num>
  <w:num w:numId="9">
    <w:abstractNumId w:val="4"/>
  </w:num>
  <w:num w:numId="10">
    <w:abstractNumId w:val="7"/>
  </w:num>
  <w:num w:numId="11">
    <w:abstractNumId w:val="8"/>
  </w:num>
  <w:num w:numId="12">
    <w:abstractNumId w:val="5"/>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savePreviewPicture/>
  <w:compat/>
  <w:rsids>
    <w:rsidRoot w:val="00D4447D"/>
    <w:rsid w:val="000D0EC3"/>
    <w:rsid w:val="000F7A38"/>
    <w:rsid w:val="00150652"/>
    <w:rsid w:val="00280BF5"/>
    <w:rsid w:val="002E72CB"/>
    <w:rsid w:val="002F0F51"/>
    <w:rsid w:val="00322953"/>
    <w:rsid w:val="003626EB"/>
    <w:rsid w:val="00414692"/>
    <w:rsid w:val="005452ED"/>
    <w:rsid w:val="00550AE6"/>
    <w:rsid w:val="00550B5C"/>
    <w:rsid w:val="0055530F"/>
    <w:rsid w:val="005628BC"/>
    <w:rsid w:val="00574131"/>
    <w:rsid w:val="005B0734"/>
    <w:rsid w:val="005C3457"/>
    <w:rsid w:val="00702C79"/>
    <w:rsid w:val="007B6A12"/>
    <w:rsid w:val="00913090"/>
    <w:rsid w:val="00986EDC"/>
    <w:rsid w:val="00996205"/>
    <w:rsid w:val="009A04F3"/>
    <w:rsid w:val="009E56B0"/>
    <w:rsid w:val="00A45837"/>
    <w:rsid w:val="00B33CAB"/>
    <w:rsid w:val="00B34E48"/>
    <w:rsid w:val="00B445EA"/>
    <w:rsid w:val="00CF56AE"/>
    <w:rsid w:val="00D04B25"/>
    <w:rsid w:val="00D10838"/>
    <w:rsid w:val="00D4447D"/>
    <w:rsid w:val="00D53306"/>
    <w:rsid w:val="00DC2DDC"/>
    <w:rsid w:val="00DD27EE"/>
    <w:rsid w:val="00E16922"/>
    <w:rsid w:val="00E66F9D"/>
    <w:rsid w:val="00EA5D3D"/>
    <w:rsid w:val="00F34CB2"/>
    <w:rsid w:val="00FE0B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6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47D"/>
    <w:rPr>
      <w:color w:val="0000FF" w:themeColor="hyperlink"/>
      <w:u w:val="single"/>
    </w:rPr>
  </w:style>
  <w:style w:type="paragraph" w:styleId="NormalWeb">
    <w:name w:val="Normal (Web)"/>
    <w:basedOn w:val="Normal"/>
    <w:uiPriority w:val="99"/>
    <w:rsid w:val="00702C79"/>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702C79"/>
    <w:pPr>
      <w:jc w:val="both"/>
    </w:pPr>
    <w:rPr>
      <w:rFonts w:ascii="CG Times" w:eastAsia="Times New Roman" w:hAnsi="CG Times" w:cs="Times New Roman"/>
      <w:i/>
      <w:iCs/>
      <w:sz w:val="24"/>
      <w:szCs w:val="24"/>
    </w:rPr>
  </w:style>
  <w:style w:type="character" w:customStyle="1" w:styleId="BodyTextChar">
    <w:name w:val="Body Text Char"/>
    <w:basedOn w:val="DefaultParagraphFont"/>
    <w:link w:val="BodyText"/>
    <w:rsid w:val="00702C79"/>
    <w:rPr>
      <w:rFonts w:ascii="CG Times" w:eastAsia="Times New Roman" w:hAnsi="CG Times" w:cs="Times New Roman"/>
      <w:i/>
      <w:iCs/>
      <w:sz w:val="24"/>
      <w:szCs w:val="24"/>
    </w:rPr>
  </w:style>
  <w:style w:type="paragraph" w:styleId="ListParagraph">
    <w:name w:val="List Paragraph"/>
    <w:basedOn w:val="Normal"/>
    <w:uiPriority w:val="34"/>
    <w:qFormat/>
    <w:rsid w:val="00D04B25"/>
    <w:pPr>
      <w:spacing w:after="200" w:line="276" w:lineRule="auto"/>
      <w:ind w:left="720"/>
      <w:contextualSpacing/>
    </w:pPr>
  </w:style>
  <w:style w:type="table" w:styleId="TableGrid">
    <w:name w:val="Table Grid"/>
    <w:basedOn w:val="TableNormal"/>
    <w:uiPriority w:val="59"/>
    <w:rsid w:val="00D0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6922"/>
  </w:style>
  <w:style w:type="paragraph" w:styleId="DocumentMap">
    <w:name w:val="Document Map"/>
    <w:basedOn w:val="Normal"/>
    <w:link w:val="DocumentMapChar"/>
    <w:uiPriority w:val="99"/>
    <w:semiHidden/>
    <w:unhideWhenUsed/>
    <w:rsid w:val="00B34E4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34E48"/>
    <w:rPr>
      <w:rFonts w:ascii="Lucida Grande" w:hAnsi="Lucida Grande" w:cs="Lucida Grande"/>
      <w:sz w:val="24"/>
      <w:szCs w:val="24"/>
    </w:rPr>
  </w:style>
  <w:style w:type="paragraph" w:customStyle="1" w:styleId="body">
    <w:name w:val="body"/>
    <w:basedOn w:val="Normal"/>
    <w:rsid w:val="005B0734"/>
    <w:pPr>
      <w:spacing w:before="100" w:beforeAutospacing="1" w:after="100" w:afterAutospacing="1"/>
    </w:pPr>
    <w:rPr>
      <w:rFonts w:ascii="Arial" w:eastAsia="Times New Roman" w:hAnsi="Arial" w:cs="Arial"/>
      <w:color w:val="000000"/>
      <w:sz w:val="18"/>
      <w:szCs w:val="18"/>
      <w:lang w:bidi="he-IL"/>
    </w:rPr>
  </w:style>
  <w:style w:type="character" w:customStyle="1" w:styleId="bodytext1">
    <w:name w:val="bodytext1"/>
    <w:basedOn w:val="DefaultParagraphFont"/>
    <w:rsid w:val="005B0734"/>
    <w:rPr>
      <w:rFonts w:ascii="Arial" w:hAnsi="Arial" w:cs="Arial" w:hint="default"/>
      <w:b/>
      <w:bCs/>
      <w:i w:val="0"/>
      <w:iCs w:val="0"/>
      <w:color w:val="006453"/>
      <w:sz w:val="18"/>
      <w:szCs w:val="18"/>
    </w:rPr>
  </w:style>
  <w:style w:type="character" w:styleId="Emphasis">
    <w:name w:val="Emphasis"/>
    <w:basedOn w:val="DefaultParagraphFont"/>
    <w:qFormat/>
    <w:rsid w:val="005B0734"/>
    <w:rPr>
      <w:i/>
      <w:iCs/>
    </w:rPr>
  </w:style>
  <w:style w:type="paragraph" w:customStyle="1" w:styleId="Default">
    <w:name w:val="Default"/>
    <w:rsid w:val="005B0734"/>
    <w:pPr>
      <w:autoSpaceDE w:val="0"/>
      <w:autoSpaceDN w:val="0"/>
      <w:adjustRightInd w:val="0"/>
    </w:pPr>
    <w:rPr>
      <w:rFonts w:ascii="TimesNewRoman" w:eastAsia="Times New Roman" w:hAnsi="TimesNewRoman" w:cs="TimesNewRoman"/>
      <w:sz w:val="20"/>
      <w:szCs w:val="20"/>
    </w:rPr>
  </w:style>
  <w:style w:type="paragraph" w:styleId="NoSpacing">
    <w:name w:val="No Spacing"/>
    <w:uiPriority w:val="1"/>
    <w:qFormat/>
    <w:rsid w:val="0041469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447D"/>
    <w:rPr>
      <w:color w:val="0000FF" w:themeColor="hyperlink"/>
      <w:u w:val="single"/>
    </w:rPr>
  </w:style>
  <w:style w:type="paragraph" w:styleId="NormalWeb">
    <w:name w:val="Normal (Web)"/>
    <w:basedOn w:val="Normal"/>
    <w:uiPriority w:val="99"/>
    <w:rsid w:val="00702C79"/>
    <w:pPr>
      <w:spacing w:before="100" w:beforeAutospacing="1" w:after="100" w:afterAutospacing="1"/>
    </w:pPr>
    <w:rPr>
      <w:rFonts w:ascii="Times New Roman" w:eastAsia="Times New Roman" w:hAnsi="Times New Roman" w:cs="Times New Roman"/>
      <w:sz w:val="24"/>
      <w:szCs w:val="24"/>
    </w:rPr>
  </w:style>
  <w:style w:type="paragraph" w:styleId="BodyText">
    <w:name w:val="Body Text"/>
    <w:basedOn w:val="Normal"/>
    <w:link w:val="BodyTextChar"/>
    <w:rsid w:val="00702C79"/>
    <w:pPr>
      <w:jc w:val="both"/>
    </w:pPr>
    <w:rPr>
      <w:rFonts w:ascii="CG Times" w:eastAsia="Times New Roman" w:hAnsi="CG Times" w:cs="Times New Roman"/>
      <w:i/>
      <w:iCs/>
      <w:sz w:val="24"/>
      <w:szCs w:val="24"/>
    </w:rPr>
  </w:style>
  <w:style w:type="character" w:customStyle="1" w:styleId="BodyTextChar">
    <w:name w:val="Body Text Char"/>
    <w:basedOn w:val="DefaultParagraphFont"/>
    <w:link w:val="BodyText"/>
    <w:rsid w:val="00702C79"/>
    <w:rPr>
      <w:rFonts w:ascii="CG Times" w:eastAsia="Times New Roman" w:hAnsi="CG Times" w:cs="Times New Roman"/>
      <w:i/>
      <w:iCs/>
      <w:sz w:val="24"/>
      <w:szCs w:val="24"/>
    </w:rPr>
  </w:style>
  <w:style w:type="paragraph" w:styleId="ListParagraph">
    <w:name w:val="List Paragraph"/>
    <w:basedOn w:val="Normal"/>
    <w:uiPriority w:val="34"/>
    <w:qFormat/>
    <w:rsid w:val="00D04B25"/>
    <w:pPr>
      <w:spacing w:after="200" w:line="276" w:lineRule="auto"/>
      <w:ind w:left="720"/>
      <w:contextualSpacing/>
    </w:pPr>
  </w:style>
  <w:style w:type="table" w:styleId="TableGrid">
    <w:name w:val="Table Grid"/>
    <w:basedOn w:val="TableNormal"/>
    <w:uiPriority w:val="59"/>
    <w:rsid w:val="00D04B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16922"/>
  </w:style>
  <w:style w:type="paragraph" w:styleId="DocumentMap">
    <w:name w:val="Document Map"/>
    <w:basedOn w:val="Normal"/>
    <w:link w:val="DocumentMapChar"/>
    <w:uiPriority w:val="99"/>
    <w:semiHidden/>
    <w:unhideWhenUsed/>
    <w:rsid w:val="00B34E48"/>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34E48"/>
    <w:rPr>
      <w:rFonts w:ascii="Lucida Grande" w:hAnsi="Lucida Grande" w:cs="Lucida Grande"/>
      <w:sz w:val="24"/>
      <w:szCs w:val="24"/>
    </w:rPr>
  </w:style>
  <w:style w:type="paragraph" w:customStyle="1" w:styleId="body">
    <w:name w:val="body"/>
    <w:basedOn w:val="Normal"/>
    <w:rsid w:val="005B0734"/>
    <w:pPr>
      <w:spacing w:before="100" w:beforeAutospacing="1" w:after="100" w:afterAutospacing="1"/>
    </w:pPr>
    <w:rPr>
      <w:rFonts w:ascii="Arial" w:eastAsia="Times New Roman" w:hAnsi="Arial" w:cs="Arial"/>
      <w:color w:val="000000"/>
      <w:sz w:val="18"/>
      <w:szCs w:val="18"/>
      <w:lang w:bidi="he-IL"/>
    </w:rPr>
  </w:style>
  <w:style w:type="character" w:customStyle="1" w:styleId="bodytext1">
    <w:name w:val="bodytext1"/>
    <w:basedOn w:val="DefaultParagraphFont"/>
    <w:rsid w:val="005B0734"/>
    <w:rPr>
      <w:rFonts w:ascii="Arial" w:hAnsi="Arial" w:cs="Arial" w:hint="default"/>
      <w:b/>
      <w:bCs/>
      <w:i w:val="0"/>
      <w:iCs w:val="0"/>
      <w:color w:val="006453"/>
      <w:sz w:val="18"/>
      <w:szCs w:val="18"/>
    </w:rPr>
  </w:style>
  <w:style w:type="character" w:styleId="Emphasis">
    <w:name w:val="Emphasis"/>
    <w:basedOn w:val="DefaultParagraphFont"/>
    <w:qFormat/>
    <w:rsid w:val="005B0734"/>
    <w:rPr>
      <w:i/>
      <w:iCs/>
    </w:rPr>
  </w:style>
  <w:style w:type="paragraph" w:customStyle="1" w:styleId="Default">
    <w:name w:val="Default"/>
    <w:rsid w:val="005B0734"/>
    <w:pPr>
      <w:autoSpaceDE w:val="0"/>
      <w:autoSpaceDN w:val="0"/>
      <w:adjustRightInd w:val="0"/>
    </w:pPr>
    <w:rPr>
      <w:rFonts w:ascii="TimesNewRoman" w:eastAsia="Times New Roman" w:hAnsi="TimesNewRoman" w:cs="TimesNewRoman"/>
      <w:sz w:val="20"/>
      <w:szCs w:val="20"/>
    </w:rPr>
  </w:style>
  <w:style w:type="paragraph" w:styleId="NoSpacing">
    <w:name w:val="No Spacing"/>
    <w:uiPriority w:val="1"/>
    <w:qFormat/>
    <w:rsid w:val="00414692"/>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1706894">
      <w:bodyDiv w:val="1"/>
      <w:marLeft w:val="0"/>
      <w:marRight w:val="0"/>
      <w:marTop w:val="0"/>
      <w:marBottom w:val="0"/>
      <w:divBdr>
        <w:top w:val="none" w:sz="0" w:space="0" w:color="auto"/>
        <w:left w:val="none" w:sz="0" w:space="0" w:color="auto"/>
        <w:bottom w:val="none" w:sz="0" w:space="0" w:color="auto"/>
        <w:right w:val="none" w:sz="0" w:space="0" w:color="auto"/>
      </w:divBdr>
    </w:div>
    <w:div w:id="88475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crc@southtexascollege.edu" TargetMode="External"/><Relationship Id="rId3" Type="http://schemas.openxmlformats.org/officeDocument/2006/relationships/settings" Target="settings.xml"/><Relationship Id="rId7" Type="http://schemas.openxmlformats.org/officeDocument/2006/relationships/hyperlink" Target="http://www.southtexascollege.edu/about/notices/title-ix.html"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ass.southtexascollege.edu/vam/safety/intro.html" TargetMode="External"/><Relationship Id="rId11" Type="http://schemas.openxmlformats.org/officeDocument/2006/relationships/theme" Target="theme/theme1.xml"/><Relationship Id="rId5" Type="http://schemas.openxmlformats.org/officeDocument/2006/relationships/hyperlink" Target="mailto:rdlubben@southtexascollege.ed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rc@southtexas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2152</Words>
  <Characters>12268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dc:creator>
  <cp:lastModifiedBy>Owner</cp:lastModifiedBy>
  <cp:revision>2</cp:revision>
  <dcterms:created xsi:type="dcterms:W3CDTF">2016-01-08T18:04:00Z</dcterms:created>
  <dcterms:modified xsi:type="dcterms:W3CDTF">2016-01-08T18:04:00Z</dcterms:modified>
</cp:coreProperties>
</file>